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AB6" w:rsidRPr="005B1610" w:rsidRDefault="00986E14" w:rsidP="008E4C3B">
      <w:pPr>
        <w:spacing w:before="240" w:after="360"/>
        <w:rPr>
          <w:rFonts w:ascii="Arial" w:hAnsi="Arial" w:cs="Arial"/>
          <w:b/>
          <w:sz w:val="28"/>
          <w:szCs w:val="28"/>
          <w:lang w:val="de-CH"/>
        </w:rPr>
      </w:pPr>
      <w:r w:rsidRPr="005B1610">
        <w:rPr>
          <w:rFonts w:ascii="Arial" w:hAnsi="Arial" w:cs="Arial"/>
          <w:b/>
          <w:sz w:val="28"/>
          <w:szCs w:val="28"/>
          <w:lang w:val="de-CH"/>
        </w:rPr>
        <w:t>Erklärungen zum Datenschutz und</w:t>
      </w:r>
      <w:r w:rsidR="007C6ABC" w:rsidRPr="005B1610">
        <w:rPr>
          <w:rFonts w:ascii="Arial" w:hAnsi="Arial" w:cs="Arial"/>
          <w:b/>
          <w:sz w:val="28"/>
          <w:szCs w:val="28"/>
          <w:lang w:val="de-CH"/>
        </w:rPr>
        <w:t xml:space="preserve"> </w:t>
      </w:r>
      <w:r w:rsidRPr="005B1610">
        <w:rPr>
          <w:rFonts w:ascii="Arial" w:hAnsi="Arial" w:cs="Arial"/>
          <w:b/>
          <w:sz w:val="28"/>
          <w:szCs w:val="28"/>
          <w:lang w:val="de-CH"/>
        </w:rPr>
        <w:t>zur Vertraulichkeit Ihrer persönlichen Angaben</w:t>
      </w:r>
    </w:p>
    <w:p w:rsidR="007C6ABC" w:rsidRPr="005B1610" w:rsidRDefault="007C6ABC" w:rsidP="00FE4EDE">
      <w:pPr>
        <w:tabs>
          <w:tab w:val="left" w:pos="6032"/>
        </w:tabs>
        <w:spacing w:before="240" w:after="160" w:line="260" w:lineRule="atLeast"/>
        <w:jc w:val="both"/>
        <w:rPr>
          <w:rFonts w:ascii="Arial" w:hAnsi="Arial" w:cs="Arial"/>
          <w:b/>
          <w:sz w:val="21"/>
          <w:szCs w:val="21"/>
          <w:lang w:val="de-CH"/>
        </w:rPr>
      </w:pPr>
      <w:r w:rsidRPr="005B1610">
        <w:rPr>
          <w:rFonts w:ascii="Arial" w:hAnsi="Arial" w:cs="Arial"/>
          <w:b/>
          <w:sz w:val="21"/>
          <w:szCs w:val="21"/>
          <w:lang w:val="de-CH"/>
        </w:rPr>
        <w:t>Verantwortliche Institutionen</w:t>
      </w:r>
    </w:p>
    <w:p w:rsidR="00616773" w:rsidRPr="005B1610" w:rsidRDefault="00DB49E7" w:rsidP="00616773">
      <w:pPr>
        <w:spacing w:after="120" w:line="260" w:lineRule="atLeast"/>
        <w:jc w:val="both"/>
        <w:rPr>
          <w:rFonts w:ascii="Arial" w:eastAsia="Times New Roman" w:hAnsi="Arial" w:cs="Arial"/>
          <w:snapToGrid w:val="0"/>
          <w:sz w:val="20"/>
          <w:szCs w:val="20"/>
          <w:lang w:val="de-CH" w:eastAsia="de-CH" w:bidi="he-IL"/>
        </w:rPr>
      </w:pPr>
      <w:r>
        <w:rPr>
          <w:rFonts w:ascii="Arial" w:eastAsia="Times New Roman" w:hAnsi="Arial" w:cs="Arial"/>
          <w:snapToGrid w:val="0"/>
          <w:sz w:val="20"/>
          <w:szCs w:val="20"/>
          <w:lang w:val="de-CH" w:eastAsia="de-CH" w:bidi="he-IL"/>
        </w:rPr>
        <w:t>MOSA</w:t>
      </w:r>
      <w:r w:rsidR="009F564B">
        <w:rPr>
          <w:rFonts w:ascii="Arial" w:eastAsia="Times New Roman" w:hAnsi="Arial" w:cs="Arial"/>
          <w:snapToGrid w:val="0"/>
          <w:sz w:val="20"/>
          <w:szCs w:val="20"/>
          <w:lang w:val="de-CH" w:eastAsia="de-CH" w:bidi="he-IL"/>
        </w:rPr>
        <w:t>i</w:t>
      </w:r>
      <w:r w:rsidR="00616773">
        <w:rPr>
          <w:rFonts w:ascii="Arial" w:eastAsia="Times New Roman" w:hAnsi="Arial" w:cs="Arial"/>
          <w:snapToGrid w:val="0"/>
          <w:sz w:val="20"/>
          <w:szCs w:val="20"/>
          <w:lang w:val="de-CH" w:eastAsia="de-CH" w:bidi="he-IL"/>
        </w:rPr>
        <w:t xml:space="preserve">CH wird von FORS, </w:t>
      </w:r>
      <w:r w:rsidR="00616773" w:rsidRPr="005B1610">
        <w:rPr>
          <w:rFonts w:ascii="Arial" w:eastAsia="Times New Roman" w:hAnsi="Arial" w:cs="Arial"/>
          <w:snapToGrid w:val="0"/>
          <w:sz w:val="20"/>
          <w:szCs w:val="20"/>
          <w:lang w:val="de-CH" w:eastAsia="de-CH" w:bidi="he-IL"/>
        </w:rPr>
        <w:t xml:space="preserve">dem Schweizer Kompetenzzentrum für Sozialwissenschaften </w:t>
      </w:r>
      <w:r w:rsidR="00616773">
        <w:rPr>
          <w:rFonts w:ascii="Arial" w:eastAsia="Times New Roman" w:hAnsi="Arial" w:cs="Arial"/>
          <w:snapToGrid w:val="0"/>
          <w:sz w:val="20"/>
          <w:szCs w:val="20"/>
          <w:lang w:val="de-CH" w:eastAsia="de-CH" w:bidi="he-IL"/>
        </w:rPr>
        <w:t xml:space="preserve">organisiert und durchgeführt. </w:t>
      </w:r>
      <w:r w:rsidR="00616773" w:rsidRPr="005B1610">
        <w:rPr>
          <w:rFonts w:ascii="Arial" w:eastAsia="Times New Roman" w:hAnsi="Arial" w:cs="Arial"/>
          <w:snapToGrid w:val="0"/>
          <w:sz w:val="20"/>
          <w:szCs w:val="20"/>
          <w:lang w:val="de-CH" w:eastAsia="de-CH" w:bidi="he-IL"/>
        </w:rPr>
        <w:t xml:space="preserve">Alle an der Durchführung der Befragung beteiligten Personen und Institutionen sind dem Datenschutz verpflichtet und handeln in Übereinstimmung mit </w:t>
      </w:r>
      <w:r w:rsidR="00616773">
        <w:rPr>
          <w:rFonts w:ascii="Arial" w:eastAsia="Times New Roman" w:hAnsi="Arial" w:cs="Arial"/>
          <w:snapToGrid w:val="0"/>
          <w:sz w:val="20"/>
          <w:szCs w:val="20"/>
          <w:lang w:val="de-CH" w:eastAsia="de-CH" w:bidi="he-IL"/>
        </w:rPr>
        <w:t>dem nationalen Datenschutzgesetz.</w:t>
      </w:r>
    </w:p>
    <w:p w:rsidR="005F5FC2" w:rsidRPr="005B1610" w:rsidRDefault="00F53EDA" w:rsidP="008A5813">
      <w:pPr>
        <w:spacing w:after="120" w:line="260" w:lineRule="atLeast"/>
        <w:jc w:val="both"/>
        <w:rPr>
          <w:rFonts w:ascii="Arial" w:eastAsia="Times New Roman" w:hAnsi="Arial" w:cs="Arial"/>
          <w:snapToGrid w:val="0"/>
          <w:sz w:val="20"/>
          <w:szCs w:val="20"/>
          <w:lang w:val="de-CH" w:eastAsia="de-CH" w:bidi="he-IL"/>
        </w:rPr>
      </w:pPr>
      <w:r>
        <w:rPr>
          <w:rFonts w:ascii="Arial" w:eastAsia="Times New Roman" w:hAnsi="Arial" w:cs="Arial"/>
          <w:snapToGrid w:val="0"/>
          <w:sz w:val="20"/>
          <w:szCs w:val="20"/>
          <w:lang w:val="de-CH" w:eastAsia="de-CH" w:bidi="he-IL"/>
        </w:rPr>
        <w:t>Die Studie MOSAiCH ist</w:t>
      </w:r>
      <w:r w:rsidR="00B24E92" w:rsidRPr="005B1610">
        <w:rPr>
          <w:rFonts w:ascii="Arial" w:eastAsia="Times New Roman" w:hAnsi="Arial" w:cs="Arial"/>
          <w:snapToGrid w:val="0"/>
          <w:sz w:val="20"/>
          <w:szCs w:val="20"/>
          <w:lang w:val="de-CH" w:eastAsia="de-CH" w:bidi="he-IL"/>
        </w:rPr>
        <w:t xml:space="preserve"> von nationaler Bedeutung</w:t>
      </w:r>
      <w:r w:rsidR="005575E4" w:rsidRPr="005B1610">
        <w:rPr>
          <w:rFonts w:ascii="Arial" w:eastAsia="Times New Roman" w:hAnsi="Arial" w:cs="Arial"/>
          <w:snapToGrid w:val="0"/>
          <w:sz w:val="20"/>
          <w:szCs w:val="20"/>
          <w:lang w:val="de-CH" w:eastAsia="de-CH" w:bidi="he-IL"/>
        </w:rPr>
        <w:t xml:space="preserve"> für die Schweiz</w:t>
      </w:r>
      <w:r w:rsidR="00446386" w:rsidRPr="005B1610">
        <w:rPr>
          <w:rFonts w:ascii="Arial" w:eastAsia="Times New Roman" w:hAnsi="Arial" w:cs="Arial"/>
          <w:snapToGrid w:val="0"/>
          <w:sz w:val="20"/>
          <w:szCs w:val="20"/>
          <w:lang w:val="de-CH" w:eastAsia="de-CH" w:bidi="he-IL"/>
        </w:rPr>
        <w:t xml:space="preserve"> </w:t>
      </w:r>
      <w:r w:rsidR="007C2B59" w:rsidRPr="005B1610">
        <w:rPr>
          <w:rFonts w:ascii="Arial" w:eastAsia="Times New Roman" w:hAnsi="Arial" w:cs="Arial"/>
          <w:snapToGrid w:val="0"/>
          <w:sz w:val="20"/>
          <w:szCs w:val="20"/>
          <w:lang w:val="de-CH" w:eastAsia="de-CH" w:bidi="he-IL"/>
        </w:rPr>
        <w:t xml:space="preserve">und wird vom </w:t>
      </w:r>
      <w:r w:rsidR="00446386" w:rsidRPr="005B1610">
        <w:rPr>
          <w:rFonts w:ascii="Arial" w:eastAsia="Times New Roman" w:hAnsi="Arial" w:cs="Arial"/>
          <w:snapToGrid w:val="0"/>
          <w:sz w:val="20"/>
          <w:szCs w:val="20"/>
          <w:lang w:val="de-CH" w:eastAsia="de-CH" w:bidi="he-IL"/>
        </w:rPr>
        <w:t>Schweizerischen Nationalfonds zur Förderung der wissenschaftlichen Forschung (SNF</w:t>
      </w:r>
      <w:r w:rsidR="008658C3" w:rsidRPr="005B1610">
        <w:rPr>
          <w:rFonts w:ascii="Arial" w:eastAsia="Times New Roman" w:hAnsi="Arial" w:cs="Arial"/>
          <w:snapToGrid w:val="0"/>
          <w:sz w:val="20"/>
          <w:szCs w:val="20"/>
          <w:lang w:val="de-CH" w:eastAsia="de-CH" w:bidi="he-IL"/>
        </w:rPr>
        <w:t>)</w:t>
      </w:r>
      <w:r w:rsidR="00446386" w:rsidRPr="005B1610">
        <w:rPr>
          <w:rFonts w:ascii="Arial" w:eastAsia="Times New Roman" w:hAnsi="Arial" w:cs="Arial"/>
          <w:snapToGrid w:val="0"/>
          <w:sz w:val="20"/>
          <w:szCs w:val="20"/>
          <w:lang w:val="de-CH" w:eastAsia="de-CH" w:bidi="he-IL"/>
        </w:rPr>
        <w:t xml:space="preserve"> finanziert. </w:t>
      </w:r>
      <w:r w:rsidR="005F5FC2" w:rsidRPr="005B1610">
        <w:rPr>
          <w:rFonts w:ascii="Arial" w:eastAsia="Times New Roman" w:hAnsi="Arial" w:cs="Arial"/>
          <w:snapToGrid w:val="0"/>
          <w:sz w:val="20"/>
          <w:szCs w:val="20"/>
          <w:lang w:val="de-CH" w:eastAsia="de-CH" w:bidi="he-IL"/>
        </w:rPr>
        <w:t>Die</w:t>
      </w:r>
      <w:r w:rsidR="00CC5DA8" w:rsidRPr="005B1610">
        <w:rPr>
          <w:rFonts w:ascii="Arial" w:eastAsia="Times New Roman" w:hAnsi="Arial" w:cs="Arial"/>
          <w:snapToGrid w:val="0"/>
          <w:sz w:val="20"/>
          <w:szCs w:val="20"/>
          <w:lang w:val="de-CH" w:eastAsia="de-CH" w:bidi="he-IL"/>
        </w:rPr>
        <w:t xml:space="preserve"> Zielpersonen </w:t>
      </w:r>
      <w:r w:rsidR="005F5FC2" w:rsidRPr="005B1610">
        <w:rPr>
          <w:rFonts w:ascii="Arial" w:eastAsia="Times New Roman" w:hAnsi="Arial" w:cs="Arial"/>
          <w:snapToGrid w:val="0"/>
          <w:sz w:val="20"/>
          <w:szCs w:val="20"/>
          <w:lang w:val="de-CH" w:eastAsia="de-CH" w:bidi="he-IL"/>
        </w:rPr>
        <w:t xml:space="preserve">dürfen dementsprechend </w:t>
      </w:r>
      <w:r w:rsidR="00CC5DA8" w:rsidRPr="005B1610">
        <w:rPr>
          <w:rFonts w:ascii="Arial" w:eastAsia="Times New Roman" w:hAnsi="Arial" w:cs="Arial"/>
          <w:snapToGrid w:val="0"/>
          <w:sz w:val="20"/>
          <w:szCs w:val="20"/>
          <w:lang w:val="de-CH" w:eastAsia="de-CH" w:bidi="he-IL"/>
        </w:rPr>
        <w:t xml:space="preserve">aus dem Stichprobenregister des Bundesamtes für Statistik </w:t>
      </w:r>
      <w:r w:rsidR="005F5FC2" w:rsidRPr="005B1610">
        <w:rPr>
          <w:rFonts w:ascii="Arial" w:eastAsia="Times New Roman" w:hAnsi="Arial" w:cs="Arial"/>
          <w:snapToGrid w:val="0"/>
          <w:sz w:val="20"/>
          <w:szCs w:val="20"/>
          <w:lang w:val="de-CH" w:eastAsia="de-CH" w:bidi="he-IL"/>
        </w:rPr>
        <w:t>gezogen werden</w:t>
      </w:r>
      <w:r>
        <w:rPr>
          <w:rFonts w:ascii="Arial" w:eastAsia="Times New Roman" w:hAnsi="Arial" w:cs="Arial"/>
          <w:snapToGrid w:val="0"/>
          <w:sz w:val="20"/>
          <w:szCs w:val="20"/>
          <w:lang w:val="de-CH" w:eastAsia="de-CH" w:bidi="he-IL"/>
        </w:rPr>
        <w:t xml:space="preserve">. </w:t>
      </w:r>
      <w:r>
        <w:rPr>
          <w:rFonts w:ascii="Arial" w:hAnsi="Arial" w:cs="Arial"/>
          <w:sz w:val="20"/>
          <w:szCs w:val="20"/>
          <w:lang w:val="de-CH"/>
        </w:rPr>
        <w:t xml:space="preserve">Die rechtliche Grundlage ist </w:t>
      </w:r>
      <w:r w:rsidRPr="006C5A1B">
        <w:rPr>
          <w:rFonts w:ascii="Arial" w:hAnsi="Arial" w:cs="Arial"/>
          <w:sz w:val="20"/>
          <w:szCs w:val="20"/>
          <w:lang w:val="de-CH"/>
        </w:rPr>
        <w:t>Artikel 13c, Absatz 2 der Statistikerhebungsverordnung</w:t>
      </w:r>
      <w:r>
        <w:rPr>
          <w:rFonts w:ascii="Arial" w:hAnsi="Arial" w:cs="Arial"/>
          <w:sz w:val="20"/>
          <w:szCs w:val="20"/>
          <w:lang w:val="de-CH"/>
        </w:rPr>
        <w:t xml:space="preserve"> (SR 431.012.1</w:t>
      </w:r>
      <w:r w:rsidRPr="006C5A1B">
        <w:rPr>
          <w:rFonts w:ascii="Arial" w:hAnsi="Arial" w:cs="Arial"/>
          <w:sz w:val="20"/>
          <w:szCs w:val="20"/>
          <w:lang w:val="de-CH"/>
        </w:rPr>
        <w:t>).</w:t>
      </w:r>
    </w:p>
    <w:p w:rsidR="00FF3303" w:rsidRPr="005B1610" w:rsidRDefault="007C6ABC" w:rsidP="008A5813">
      <w:pPr>
        <w:spacing w:before="240" w:after="160" w:line="260" w:lineRule="atLeast"/>
        <w:jc w:val="both"/>
        <w:rPr>
          <w:rFonts w:ascii="Arial" w:hAnsi="Arial" w:cs="Arial"/>
          <w:b/>
          <w:sz w:val="21"/>
          <w:szCs w:val="21"/>
          <w:lang w:val="de-CH"/>
        </w:rPr>
      </w:pPr>
      <w:r w:rsidRPr="005B1610">
        <w:rPr>
          <w:rFonts w:ascii="Arial" w:hAnsi="Arial" w:cs="Arial"/>
          <w:b/>
          <w:sz w:val="21"/>
          <w:szCs w:val="21"/>
          <w:lang w:val="de-CH"/>
        </w:rPr>
        <w:t>Ihre</w:t>
      </w:r>
      <w:r w:rsidR="005F5FC2" w:rsidRPr="005B1610">
        <w:rPr>
          <w:rFonts w:ascii="Arial" w:hAnsi="Arial" w:cs="Arial"/>
          <w:b/>
          <w:sz w:val="21"/>
          <w:szCs w:val="21"/>
          <w:lang w:val="de-CH"/>
        </w:rPr>
        <w:t xml:space="preserve"> Teilnahme </w:t>
      </w:r>
      <w:r w:rsidR="00F53EDA">
        <w:rPr>
          <w:rFonts w:ascii="Arial" w:hAnsi="Arial" w:cs="Arial"/>
          <w:b/>
          <w:sz w:val="21"/>
          <w:szCs w:val="21"/>
          <w:lang w:val="de-CH"/>
        </w:rPr>
        <w:t>an MOSAiCH</w:t>
      </w:r>
    </w:p>
    <w:p w:rsidR="005F1220" w:rsidRPr="005B1610" w:rsidRDefault="005F5FC2" w:rsidP="008A5813">
      <w:pPr>
        <w:spacing w:after="120" w:line="260" w:lineRule="atLeast"/>
        <w:jc w:val="both"/>
        <w:rPr>
          <w:rFonts w:ascii="Arial" w:eastAsia="Times New Roman" w:hAnsi="Arial" w:cs="Arial"/>
          <w:snapToGrid w:val="0"/>
          <w:sz w:val="20"/>
          <w:szCs w:val="20"/>
          <w:lang w:val="de-CH" w:eastAsia="de-CH" w:bidi="he-IL"/>
        </w:rPr>
      </w:pPr>
      <w:r w:rsidRPr="005B1610">
        <w:rPr>
          <w:rFonts w:ascii="Arial" w:eastAsia="Times New Roman" w:hAnsi="Arial" w:cs="Arial"/>
          <w:snapToGrid w:val="0"/>
          <w:sz w:val="20"/>
          <w:szCs w:val="20"/>
          <w:lang w:val="de-CH" w:eastAsia="de-CH" w:bidi="he-IL"/>
        </w:rPr>
        <w:t xml:space="preserve">Sie wurden per Zufallsprinzip ausgewählt. </w:t>
      </w:r>
      <w:r w:rsidR="00AC176D">
        <w:rPr>
          <w:rFonts w:ascii="Arial" w:eastAsia="Times New Roman" w:hAnsi="Arial" w:cs="Arial"/>
          <w:snapToGrid w:val="0"/>
          <w:sz w:val="20"/>
          <w:szCs w:val="20"/>
          <w:lang w:val="de-CH" w:eastAsia="de-CH" w:bidi="he-IL"/>
        </w:rPr>
        <w:t>Der Fragebogen</w:t>
      </w:r>
      <w:r w:rsidR="004360E3">
        <w:rPr>
          <w:rFonts w:ascii="Arial" w:eastAsia="Times New Roman" w:hAnsi="Arial" w:cs="Arial"/>
          <w:snapToGrid w:val="0"/>
          <w:sz w:val="20"/>
          <w:szCs w:val="20"/>
          <w:lang w:val="de-CH" w:eastAsia="de-CH" w:bidi="he-IL"/>
        </w:rPr>
        <w:t xml:space="preserve"> enthält</w:t>
      </w:r>
      <w:r w:rsidR="005F1220" w:rsidRPr="005B1610">
        <w:rPr>
          <w:rFonts w:ascii="Arial" w:eastAsia="Times New Roman" w:hAnsi="Arial" w:cs="Arial"/>
          <w:snapToGrid w:val="0"/>
          <w:sz w:val="20"/>
          <w:szCs w:val="20"/>
          <w:lang w:val="de-CH" w:eastAsia="de-CH" w:bidi="he-IL"/>
        </w:rPr>
        <w:t xml:space="preserve"> </w:t>
      </w:r>
      <w:r w:rsidR="005575E4" w:rsidRPr="005B1610">
        <w:rPr>
          <w:rFonts w:ascii="Arial" w:eastAsia="Times New Roman" w:hAnsi="Arial" w:cs="Arial"/>
          <w:snapToGrid w:val="0"/>
          <w:sz w:val="20"/>
          <w:szCs w:val="20"/>
          <w:lang w:val="de-CH" w:eastAsia="de-CH" w:bidi="he-IL"/>
        </w:rPr>
        <w:t xml:space="preserve">unter anderem </w:t>
      </w:r>
      <w:r w:rsidR="004360E3">
        <w:rPr>
          <w:rFonts w:ascii="Arial" w:eastAsia="Times New Roman" w:hAnsi="Arial" w:cs="Arial"/>
          <w:snapToGrid w:val="0"/>
          <w:sz w:val="20"/>
          <w:szCs w:val="20"/>
          <w:lang w:val="de-CH" w:eastAsia="de-CH" w:bidi="he-IL"/>
        </w:rPr>
        <w:t xml:space="preserve">Fragen </w:t>
      </w:r>
      <w:r w:rsidR="005F1220" w:rsidRPr="005B1610">
        <w:rPr>
          <w:rFonts w:ascii="Arial" w:eastAsia="Times New Roman" w:hAnsi="Arial" w:cs="Arial"/>
          <w:snapToGrid w:val="0"/>
          <w:sz w:val="20"/>
          <w:szCs w:val="20"/>
          <w:lang w:val="de-CH" w:eastAsia="de-CH" w:bidi="he-IL"/>
        </w:rPr>
        <w:t xml:space="preserve">zu Lebensereignissen </w:t>
      </w:r>
      <w:r w:rsidR="005575E4" w:rsidRPr="005B1610">
        <w:rPr>
          <w:rFonts w:ascii="Arial" w:eastAsia="Times New Roman" w:hAnsi="Arial" w:cs="Arial"/>
          <w:snapToGrid w:val="0"/>
          <w:sz w:val="20"/>
          <w:szCs w:val="20"/>
          <w:lang w:val="de-CH" w:eastAsia="de-CH" w:bidi="he-IL"/>
        </w:rPr>
        <w:t xml:space="preserve">sowie </w:t>
      </w:r>
      <w:r w:rsidR="005F1220" w:rsidRPr="005B1610">
        <w:rPr>
          <w:rFonts w:ascii="Arial" w:eastAsia="Times New Roman" w:hAnsi="Arial" w:cs="Arial"/>
          <w:snapToGrid w:val="0"/>
          <w:sz w:val="20"/>
          <w:szCs w:val="20"/>
          <w:lang w:val="de-CH" w:eastAsia="de-CH" w:bidi="he-IL"/>
        </w:rPr>
        <w:t>zu verschiedenen sozialen und politischen Ei</w:t>
      </w:r>
      <w:r w:rsidR="00617EEB" w:rsidRPr="005B1610">
        <w:rPr>
          <w:rFonts w:ascii="Arial" w:eastAsia="Times New Roman" w:hAnsi="Arial" w:cs="Arial"/>
          <w:snapToGrid w:val="0"/>
          <w:sz w:val="20"/>
          <w:szCs w:val="20"/>
          <w:lang w:val="de-CH" w:eastAsia="de-CH" w:bidi="he-IL"/>
        </w:rPr>
        <w:t>nstellungen</w:t>
      </w:r>
      <w:r w:rsidR="005F1220" w:rsidRPr="005B1610">
        <w:rPr>
          <w:rFonts w:ascii="Arial" w:eastAsia="Times New Roman" w:hAnsi="Arial" w:cs="Arial"/>
          <w:snapToGrid w:val="0"/>
          <w:sz w:val="20"/>
          <w:szCs w:val="20"/>
          <w:lang w:val="de-CH" w:eastAsia="de-CH" w:bidi="he-IL"/>
        </w:rPr>
        <w:t xml:space="preserve">. Ihre Antworten werden elektronisch erfasst. </w:t>
      </w:r>
    </w:p>
    <w:p w:rsidR="00CC5DA8" w:rsidRPr="005B1610" w:rsidRDefault="005575E4" w:rsidP="008A5813">
      <w:pPr>
        <w:spacing w:after="120" w:line="260" w:lineRule="atLeast"/>
        <w:jc w:val="both"/>
        <w:rPr>
          <w:rFonts w:ascii="Arial" w:eastAsia="Times New Roman" w:hAnsi="Arial" w:cs="Arial"/>
          <w:snapToGrid w:val="0"/>
          <w:sz w:val="20"/>
          <w:szCs w:val="20"/>
          <w:lang w:val="de-CH" w:eastAsia="de-CH" w:bidi="he-IL"/>
        </w:rPr>
      </w:pPr>
      <w:r w:rsidRPr="005B1610">
        <w:rPr>
          <w:rFonts w:ascii="Arial" w:eastAsia="Times New Roman" w:hAnsi="Arial" w:cs="Arial"/>
          <w:snapToGrid w:val="0"/>
          <w:sz w:val="20"/>
          <w:szCs w:val="20"/>
          <w:lang w:val="de-CH" w:eastAsia="de-CH" w:bidi="he-IL"/>
        </w:rPr>
        <w:t>Die</w:t>
      </w:r>
      <w:r w:rsidR="00446386" w:rsidRPr="005B1610">
        <w:rPr>
          <w:rFonts w:ascii="Arial" w:eastAsia="Times New Roman" w:hAnsi="Arial" w:cs="Arial"/>
          <w:snapToGrid w:val="0"/>
          <w:sz w:val="20"/>
          <w:szCs w:val="20"/>
          <w:lang w:val="de-CH" w:eastAsia="de-CH" w:bidi="he-IL"/>
        </w:rPr>
        <w:t xml:space="preserve"> Teilnahme </w:t>
      </w:r>
      <w:r w:rsidR="00B24E92" w:rsidRPr="005B1610">
        <w:rPr>
          <w:rFonts w:ascii="Arial" w:eastAsia="Times New Roman" w:hAnsi="Arial" w:cs="Arial"/>
          <w:snapToGrid w:val="0"/>
          <w:sz w:val="20"/>
          <w:szCs w:val="20"/>
          <w:lang w:val="de-CH" w:eastAsia="de-CH" w:bidi="he-IL"/>
        </w:rPr>
        <w:t>an der Befragung ist</w:t>
      </w:r>
      <w:r w:rsidR="00446386" w:rsidRPr="005B1610">
        <w:rPr>
          <w:rFonts w:ascii="Arial" w:eastAsia="Times New Roman" w:hAnsi="Arial" w:cs="Arial"/>
          <w:snapToGrid w:val="0"/>
          <w:sz w:val="20"/>
          <w:szCs w:val="20"/>
          <w:lang w:val="de-CH" w:eastAsia="de-CH" w:bidi="he-IL"/>
        </w:rPr>
        <w:t xml:space="preserve"> freiwillig.</w:t>
      </w:r>
      <w:r w:rsidR="00B24E92" w:rsidRPr="005B1610">
        <w:rPr>
          <w:rFonts w:ascii="Arial" w:eastAsia="Times New Roman" w:hAnsi="Arial" w:cs="Arial"/>
          <w:snapToGrid w:val="0"/>
          <w:sz w:val="20"/>
          <w:szCs w:val="20"/>
          <w:lang w:val="de-CH" w:eastAsia="de-CH" w:bidi="he-IL"/>
        </w:rPr>
        <w:t xml:space="preserve"> </w:t>
      </w:r>
      <w:r w:rsidR="0082316B" w:rsidRPr="005B1610">
        <w:rPr>
          <w:rFonts w:ascii="Arial" w:eastAsia="Times New Roman" w:hAnsi="Arial" w:cs="Arial"/>
          <w:snapToGrid w:val="0"/>
          <w:sz w:val="20"/>
          <w:szCs w:val="20"/>
          <w:lang w:val="de-CH" w:eastAsia="de-CH" w:bidi="he-IL"/>
        </w:rPr>
        <w:t>Ebenso steht es Ihnen zu, einzelne Fragen nicht zu beantworten, sofern Sie dies nicht möchten</w:t>
      </w:r>
      <w:r w:rsidR="007C2B59" w:rsidRPr="005B1610">
        <w:rPr>
          <w:rFonts w:ascii="Arial" w:eastAsia="Times New Roman" w:hAnsi="Arial" w:cs="Arial"/>
          <w:snapToGrid w:val="0"/>
          <w:sz w:val="20"/>
          <w:szCs w:val="20"/>
          <w:lang w:val="de-CH" w:eastAsia="de-CH" w:bidi="he-IL"/>
        </w:rPr>
        <w:t xml:space="preserve">. Sie </w:t>
      </w:r>
      <w:r w:rsidR="00B24E92" w:rsidRPr="005B1610">
        <w:rPr>
          <w:rFonts w:ascii="Arial" w:eastAsia="Times New Roman" w:hAnsi="Arial" w:cs="Arial"/>
          <w:snapToGrid w:val="0"/>
          <w:sz w:val="20"/>
          <w:szCs w:val="20"/>
          <w:lang w:val="de-CH" w:eastAsia="de-CH" w:bidi="he-IL"/>
        </w:rPr>
        <w:t xml:space="preserve">können </w:t>
      </w:r>
      <w:r w:rsidR="00F342C7">
        <w:rPr>
          <w:rFonts w:ascii="Arial" w:eastAsia="Times New Roman" w:hAnsi="Arial" w:cs="Arial"/>
          <w:snapToGrid w:val="0"/>
          <w:sz w:val="20"/>
          <w:szCs w:val="20"/>
          <w:lang w:val="de-CH" w:eastAsia="de-CH" w:bidi="he-IL"/>
        </w:rPr>
        <w:t>die Befragung</w:t>
      </w:r>
      <w:r w:rsidR="00B24E92" w:rsidRPr="005B1610">
        <w:rPr>
          <w:rFonts w:ascii="Arial" w:eastAsia="Times New Roman" w:hAnsi="Arial" w:cs="Arial"/>
          <w:snapToGrid w:val="0"/>
          <w:sz w:val="20"/>
          <w:szCs w:val="20"/>
          <w:lang w:val="de-CH" w:eastAsia="de-CH" w:bidi="he-IL"/>
        </w:rPr>
        <w:t xml:space="preserve"> </w:t>
      </w:r>
      <w:r w:rsidR="007C2B59" w:rsidRPr="005B1610">
        <w:rPr>
          <w:rFonts w:ascii="Arial" w:eastAsia="Times New Roman" w:hAnsi="Arial" w:cs="Arial"/>
          <w:snapToGrid w:val="0"/>
          <w:sz w:val="20"/>
          <w:szCs w:val="20"/>
          <w:lang w:val="de-CH" w:eastAsia="de-CH" w:bidi="he-IL"/>
        </w:rPr>
        <w:t xml:space="preserve">zudem </w:t>
      </w:r>
      <w:r w:rsidR="00B24E92" w:rsidRPr="005B1610">
        <w:rPr>
          <w:rFonts w:ascii="Arial" w:eastAsia="Times New Roman" w:hAnsi="Arial" w:cs="Arial"/>
          <w:snapToGrid w:val="0"/>
          <w:sz w:val="20"/>
          <w:szCs w:val="20"/>
          <w:lang w:val="de-CH" w:eastAsia="de-CH" w:bidi="he-IL"/>
        </w:rPr>
        <w:t>jederzeit ohne Angabe von Gründen abbrechen.</w:t>
      </w:r>
      <w:r w:rsidR="00411BFF" w:rsidRPr="005B1610">
        <w:rPr>
          <w:rFonts w:ascii="Arial" w:eastAsia="Times New Roman" w:hAnsi="Arial" w:cs="Arial"/>
          <w:snapToGrid w:val="0"/>
          <w:sz w:val="20"/>
          <w:szCs w:val="20"/>
          <w:lang w:val="de-CH" w:eastAsia="de-CH" w:bidi="he-IL"/>
        </w:rPr>
        <w:t xml:space="preserve"> </w:t>
      </w:r>
    </w:p>
    <w:p w:rsidR="00446386" w:rsidRPr="005B1610" w:rsidRDefault="0082316B" w:rsidP="008A5813">
      <w:pPr>
        <w:spacing w:before="240" w:after="160" w:line="260" w:lineRule="atLeast"/>
        <w:jc w:val="both"/>
        <w:rPr>
          <w:rFonts w:ascii="Arial" w:hAnsi="Arial" w:cs="Arial"/>
          <w:b/>
          <w:sz w:val="21"/>
          <w:szCs w:val="21"/>
          <w:lang w:val="de-CH"/>
        </w:rPr>
      </w:pPr>
      <w:r w:rsidRPr="005B1610">
        <w:rPr>
          <w:rFonts w:ascii="Arial" w:hAnsi="Arial" w:cs="Arial"/>
          <w:b/>
          <w:sz w:val="21"/>
          <w:szCs w:val="21"/>
          <w:lang w:val="de-CH"/>
        </w:rPr>
        <w:t>Was geschieht mit Ihren Angaben?</w:t>
      </w:r>
    </w:p>
    <w:p w:rsidR="00C93A09" w:rsidRPr="005B1610" w:rsidRDefault="00C93A09" w:rsidP="00234A0E">
      <w:pPr>
        <w:pStyle w:val="Paragraphedeliste"/>
        <w:numPr>
          <w:ilvl w:val="0"/>
          <w:numId w:val="12"/>
        </w:numPr>
        <w:spacing w:after="100" w:line="260" w:lineRule="atLeast"/>
        <w:ind w:left="425" w:hanging="425"/>
        <w:jc w:val="both"/>
        <w:rPr>
          <w:rFonts w:ascii="Arial" w:eastAsia="Times New Roman" w:hAnsi="Arial" w:cs="Arial"/>
          <w:snapToGrid w:val="0"/>
          <w:sz w:val="20"/>
          <w:szCs w:val="20"/>
          <w:lang w:val="de-CH" w:eastAsia="de-CH" w:bidi="he-IL"/>
        </w:rPr>
      </w:pPr>
      <w:r w:rsidRPr="005B1610">
        <w:rPr>
          <w:rFonts w:ascii="Arial" w:eastAsia="Times New Roman" w:hAnsi="Arial" w:cs="Arial"/>
          <w:snapToGrid w:val="0"/>
          <w:sz w:val="20"/>
          <w:szCs w:val="20"/>
          <w:lang w:val="de-CH" w:eastAsia="de-CH" w:bidi="he-IL"/>
        </w:rPr>
        <w:t xml:space="preserve">Ihre persönlichen Daten stehen uns nur für die Kontaktaufnahme zur Verfügung. </w:t>
      </w:r>
      <w:r w:rsidR="00BE2380" w:rsidRPr="005B1610">
        <w:rPr>
          <w:rFonts w:ascii="Arial" w:eastAsia="Times New Roman" w:hAnsi="Arial" w:cs="Arial"/>
          <w:snapToGrid w:val="0"/>
          <w:sz w:val="20"/>
          <w:szCs w:val="20"/>
          <w:lang w:val="de-CH" w:eastAsia="de-CH" w:bidi="he-IL"/>
        </w:rPr>
        <w:t xml:space="preserve">Nur </w:t>
      </w:r>
      <w:r w:rsidR="00F342C7">
        <w:rPr>
          <w:rFonts w:ascii="Arial" w:eastAsia="Times New Roman" w:hAnsi="Arial" w:cs="Arial"/>
          <w:snapToGrid w:val="0"/>
          <w:sz w:val="20"/>
          <w:szCs w:val="20"/>
          <w:lang w:val="de-CH" w:eastAsia="de-CH" w:bidi="he-IL"/>
        </w:rPr>
        <w:t xml:space="preserve">FORS </w:t>
      </w:r>
      <w:r w:rsidR="004360E3">
        <w:rPr>
          <w:rFonts w:ascii="Arial" w:eastAsia="Times New Roman" w:hAnsi="Arial" w:cs="Arial"/>
          <w:snapToGrid w:val="0"/>
          <w:sz w:val="20"/>
          <w:szCs w:val="20"/>
          <w:lang w:val="de-CH" w:eastAsia="de-CH" w:bidi="he-IL"/>
        </w:rPr>
        <w:t xml:space="preserve">und die Druckerei </w:t>
      </w:r>
      <w:r w:rsidR="00F342C7">
        <w:rPr>
          <w:rFonts w:ascii="Arial" w:eastAsia="Times New Roman" w:hAnsi="Arial" w:cs="Arial"/>
          <w:snapToGrid w:val="0"/>
          <w:sz w:val="20"/>
          <w:szCs w:val="20"/>
          <w:lang w:val="de-CH" w:eastAsia="de-CH" w:bidi="he-IL"/>
        </w:rPr>
        <w:t>haben</w:t>
      </w:r>
      <w:r w:rsidR="00BE2380" w:rsidRPr="005B1610">
        <w:rPr>
          <w:rFonts w:ascii="Arial" w:eastAsia="Times New Roman" w:hAnsi="Arial" w:cs="Arial"/>
          <w:snapToGrid w:val="0"/>
          <w:sz w:val="20"/>
          <w:szCs w:val="20"/>
          <w:lang w:val="de-CH" w:eastAsia="de-CH" w:bidi="he-IL"/>
        </w:rPr>
        <w:t xml:space="preserve"> Zugriff auf Ihre Kontaktdaten (Name und Adresse).</w:t>
      </w:r>
    </w:p>
    <w:p w:rsidR="00C93A09" w:rsidRDefault="00AC176D" w:rsidP="00234A0E">
      <w:pPr>
        <w:pStyle w:val="Paragraphedeliste"/>
        <w:numPr>
          <w:ilvl w:val="0"/>
          <w:numId w:val="12"/>
        </w:numPr>
        <w:spacing w:after="100" w:line="260" w:lineRule="atLeast"/>
        <w:ind w:left="425" w:hanging="425"/>
        <w:jc w:val="both"/>
        <w:rPr>
          <w:rFonts w:ascii="Arial" w:eastAsia="Times New Roman" w:hAnsi="Arial" w:cs="Arial"/>
          <w:snapToGrid w:val="0"/>
          <w:sz w:val="20"/>
          <w:szCs w:val="20"/>
          <w:lang w:val="de-CH" w:eastAsia="de-CH" w:bidi="he-IL"/>
        </w:rPr>
      </w:pPr>
      <w:r>
        <w:rPr>
          <w:rFonts w:ascii="Arial" w:eastAsia="Times New Roman" w:hAnsi="Arial" w:cs="Arial"/>
          <w:snapToGrid w:val="0"/>
          <w:sz w:val="20"/>
          <w:szCs w:val="20"/>
          <w:lang w:val="de-CH" w:eastAsia="de-CH" w:bidi="he-IL"/>
        </w:rPr>
        <w:t>Ihre Angaben aus der</w:t>
      </w:r>
      <w:r w:rsidR="00C93A09" w:rsidRPr="005B1610">
        <w:rPr>
          <w:rFonts w:ascii="Arial" w:eastAsia="Times New Roman" w:hAnsi="Arial" w:cs="Arial"/>
          <w:snapToGrid w:val="0"/>
          <w:sz w:val="20"/>
          <w:szCs w:val="20"/>
          <w:lang w:val="de-CH" w:eastAsia="de-CH" w:bidi="he-IL"/>
        </w:rPr>
        <w:t xml:space="preserve"> </w:t>
      </w:r>
      <w:r>
        <w:rPr>
          <w:rFonts w:ascii="Arial" w:eastAsia="Times New Roman" w:hAnsi="Arial" w:cs="Arial"/>
          <w:snapToGrid w:val="0"/>
          <w:sz w:val="20"/>
          <w:szCs w:val="20"/>
          <w:lang w:val="de-CH" w:eastAsia="de-CH" w:bidi="he-IL"/>
        </w:rPr>
        <w:t>Befragung</w:t>
      </w:r>
      <w:r w:rsidR="00C93A09" w:rsidRPr="005B1610">
        <w:rPr>
          <w:rFonts w:ascii="Arial" w:eastAsia="Times New Roman" w:hAnsi="Arial" w:cs="Arial"/>
          <w:snapToGrid w:val="0"/>
          <w:sz w:val="20"/>
          <w:szCs w:val="20"/>
          <w:lang w:val="de-CH" w:eastAsia="de-CH" w:bidi="he-IL"/>
        </w:rPr>
        <w:t xml:space="preserve"> werden ohne Namen und Adresse (also in anonymisierter Form) </w:t>
      </w:r>
      <w:r w:rsidR="004F5BF3" w:rsidRPr="005B1610">
        <w:rPr>
          <w:rFonts w:ascii="Arial" w:eastAsia="Times New Roman" w:hAnsi="Arial" w:cs="Arial"/>
          <w:snapToGrid w:val="0"/>
          <w:sz w:val="20"/>
          <w:szCs w:val="20"/>
          <w:lang w:val="de-CH" w:eastAsia="de-CH" w:bidi="he-IL"/>
        </w:rPr>
        <w:t xml:space="preserve">und nur mit einem verschlüsselten Code </w:t>
      </w:r>
      <w:r w:rsidR="00C93A09" w:rsidRPr="005B1610">
        <w:rPr>
          <w:rFonts w:ascii="Arial" w:eastAsia="Times New Roman" w:hAnsi="Arial" w:cs="Arial"/>
          <w:snapToGrid w:val="0"/>
          <w:sz w:val="20"/>
          <w:szCs w:val="20"/>
          <w:lang w:val="de-CH" w:eastAsia="de-CH" w:bidi="he-IL"/>
        </w:rPr>
        <w:t>gespeichert.</w:t>
      </w:r>
      <w:r w:rsidR="00FF5737">
        <w:rPr>
          <w:rFonts w:ascii="Arial" w:eastAsia="Times New Roman" w:hAnsi="Arial" w:cs="Arial"/>
          <w:snapToGrid w:val="0"/>
          <w:sz w:val="20"/>
          <w:szCs w:val="20"/>
          <w:lang w:val="de-CH" w:eastAsia="de-CH" w:bidi="he-IL"/>
        </w:rPr>
        <w:t xml:space="preserve"> </w:t>
      </w:r>
    </w:p>
    <w:p w:rsidR="00FF5737" w:rsidRPr="005B1610" w:rsidRDefault="00FF5737" w:rsidP="00234A0E">
      <w:pPr>
        <w:pStyle w:val="Paragraphedeliste"/>
        <w:numPr>
          <w:ilvl w:val="0"/>
          <w:numId w:val="12"/>
        </w:numPr>
        <w:spacing w:after="100" w:line="260" w:lineRule="atLeast"/>
        <w:ind w:left="425" w:hanging="425"/>
        <w:jc w:val="both"/>
        <w:rPr>
          <w:rFonts w:ascii="Arial" w:eastAsia="Times New Roman" w:hAnsi="Arial" w:cs="Arial"/>
          <w:snapToGrid w:val="0"/>
          <w:sz w:val="20"/>
          <w:szCs w:val="20"/>
          <w:lang w:val="de-CH" w:eastAsia="de-CH" w:bidi="he-IL"/>
        </w:rPr>
      </w:pPr>
      <w:r>
        <w:rPr>
          <w:rFonts w:ascii="Arial" w:eastAsia="Times New Roman" w:hAnsi="Arial" w:cs="Arial"/>
          <w:snapToGrid w:val="0"/>
          <w:sz w:val="20"/>
          <w:szCs w:val="20"/>
          <w:lang w:val="de-CH" w:eastAsia="de-CH" w:bidi="he-IL"/>
        </w:rPr>
        <w:t>Nach Abschluss der</w:t>
      </w:r>
      <w:r w:rsidRPr="005B1610">
        <w:rPr>
          <w:rFonts w:ascii="Arial" w:eastAsia="Times New Roman" w:hAnsi="Arial" w:cs="Arial"/>
          <w:snapToGrid w:val="0"/>
          <w:sz w:val="20"/>
          <w:szCs w:val="20"/>
          <w:lang w:val="de-CH" w:eastAsia="de-CH" w:bidi="he-IL"/>
        </w:rPr>
        <w:t xml:space="preserve"> </w:t>
      </w:r>
      <w:r>
        <w:rPr>
          <w:rFonts w:ascii="Arial" w:eastAsia="Times New Roman" w:hAnsi="Arial" w:cs="Arial"/>
          <w:snapToGrid w:val="0"/>
          <w:sz w:val="20"/>
          <w:szCs w:val="20"/>
          <w:lang w:val="de-CH" w:eastAsia="de-CH" w:bidi="he-IL"/>
        </w:rPr>
        <w:t xml:space="preserve">Befragung werden die Daten so aufbereitet, dass keine </w:t>
      </w:r>
      <w:r w:rsidRPr="00FF5737">
        <w:rPr>
          <w:rFonts w:ascii="Arial" w:hAnsi="Arial"/>
          <w:sz w:val="20"/>
          <w:lang w:val="de-CH"/>
        </w:rPr>
        <w:t xml:space="preserve">Rückschlüsse auf </w:t>
      </w:r>
      <w:r>
        <w:rPr>
          <w:rFonts w:ascii="Arial" w:hAnsi="Arial"/>
          <w:sz w:val="20"/>
          <w:lang w:val="de-CH"/>
        </w:rPr>
        <w:t xml:space="preserve">die </w:t>
      </w:r>
      <w:r w:rsidRPr="00FF5737">
        <w:rPr>
          <w:rFonts w:ascii="Arial" w:hAnsi="Arial"/>
          <w:sz w:val="20"/>
          <w:lang w:val="de-CH"/>
        </w:rPr>
        <w:t>befragte</w:t>
      </w:r>
      <w:r>
        <w:rPr>
          <w:rFonts w:ascii="Arial" w:hAnsi="Arial"/>
          <w:sz w:val="20"/>
          <w:lang w:val="de-CH"/>
        </w:rPr>
        <w:t>n</w:t>
      </w:r>
      <w:r w:rsidRPr="00FF5737">
        <w:rPr>
          <w:rFonts w:ascii="Arial" w:hAnsi="Arial"/>
          <w:sz w:val="20"/>
          <w:lang w:val="de-CH"/>
        </w:rPr>
        <w:t xml:space="preserve"> Personen</w:t>
      </w:r>
      <w:r>
        <w:rPr>
          <w:rFonts w:ascii="Arial" w:hAnsi="Arial"/>
          <w:sz w:val="20"/>
          <w:lang w:val="de-CH"/>
        </w:rPr>
        <w:t xml:space="preserve"> möglich sind. </w:t>
      </w:r>
    </w:p>
    <w:p w:rsidR="008A5813" w:rsidRDefault="00FF5737" w:rsidP="00234A0E">
      <w:pPr>
        <w:pStyle w:val="Paragraphedeliste"/>
        <w:numPr>
          <w:ilvl w:val="0"/>
          <w:numId w:val="12"/>
        </w:numPr>
        <w:spacing w:after="100" w:line="260" w:lineRule="atLeast"/>
        <w:ind w:left="425" w:hanging="425"/>
        <w:jc w:val="both"/>
        <w:rPr>
          <w:rFonts w:ascii="Arial" w:eastAsia="Times New Roman" w:hAnsi="Arial" w:cs="Arial"/>
          <w:snapToGrid w:val="0"/>
          <w:sz w:val="20"/>
          <w:szCs w:val="20"/>
          <w:lang w:val="de-CH" w:eastAsia="de-CH" w:bidi="he-IL"/>
        </w:rPr>
      </w:pPr>
      <w:r>
        <w:rPr>
          <w:rFonts w:ascii="Arial" w:eastAsia="Times New Roman" w:hAnsi="Arial" w:cs="Arial"/>
          <w:snapToGrid w:val="0"/>
          <w:sz w:val="20"/>
          <w:szCs w:val="20"/>
          <w:lang w:val="de-CH" w:eastAsia="de-CH" w:bidi="he-IL"/>
        </w:rPr>
        <w:t>F</w:t>
      </w:r>
      <w:r w:rsidR="007C6ABC" w:rsidRPr="005B1610">
        <w:rPr>
          <w:rFonts w:ascii="Arial" w:eastAsia="Times New Roman" w:hAnsi="Arial" w:cs="Arial"/>
          <w:snapToGrid w:val="0"/>
          <w:sz w:val="20"/>
          <w:szCs w:val="20"/>
          <w:lang w:val="de-CH" w:eastAsia="de-CH" w:bidi="he-IL"/>
        </w:rPr>
        <w:t>ORS</w:t>
      </w:r>
      <w:r w:rsidR="002362CE" w:rsidRPr="005B1610">
        <w:rPr>
          <w:rFonts w:ascii="Arial" w:eastAsia="Times New Roman" w:hAnsi="Arial" w:cs="Arial"/>
          <w:snapToGrid w:val="0"/>
          <w:sz w:val="20"/>
          <w:szCs w:val="20"/>
          <w:lang w:val="de-CH" w:eastAsia="de-CH" w:bidi="he-IL"/>
        </w:rPr>
        <w:t xml:space="preserve"> </w:t>
      </w:r>
      <w:r>
        <w:rPr>
          <w:rFonts w:ascii="Arial" w:eastAsia="Times New Roman" w:hAnsi="Arial" w:cs="Arial"/>
          <w:snapToGrid w:val="0"/>
          <w:sz w:val="20"/>
          <w:szCs w:val="20"/>
          <w:lang w:val="de-CH" w:eastAsia="de-CH" w:bidi="he-IL"/>
        </w:rPr>
        <w:t xml:space="preserve">stellt anschliessend </w:t>
      </w:r>
      <w:r w:rsidR="002362CE" w:rsidRPr="005B1610">
        <w:rPr>
          <w:rFonts w:ascii="Arial" w:eastAsia="Times New Roman" w:hAnsi="Arial" w:cs="Arial"/>
          <w:snapToGrid w:val="0"/>
          <w:sz w:val="20"/>
          <w:szCs w:val="20"/>
          <w:lang w:val="de-CH" w:eastAsia="de-CH" w:bidi="he-IL"/>
        </w:rPr>
        <w:t>den bereinigten und anonymisierten Datensatz</w:t>
      </w:r>
      <w:r w:rsidR="00057543" w:rsidRPr="005B1610">
        <w:rPr>
          <w:rFonts w:ascii="Arial" w:eastAsia="Times New Roman" w:hAnsi="Arial" w:cs="Arial"/>
          <w:snapToGrid w:val="0"/>
          <w:sz w:val="20"/>
          <w:szCs w:val="20"/>
          <w:lang w:val="de-CH" w:eastAsia="de-CH" w:bidi="he-IL"/>
        </w:rPr>
        <w:t xml:space="preserve"> </w:t>
      </w:r>
      <w:r w:rsidR="00F53EDA">
        <w:rPr>
          <w:rFonts w:ascii="Arial" w:eastAsia="Times New Roman" w:hAnsi="Arial" w:cs="Arial"/>
          <w:snapToGrid w:val="0"/>
          <w:sz w:val="20"/>
          <w:szCs w:val="20"/>
          <w:lang w:val="de-CH" w:eastAsia="de-CH" w:bidi="he-IL"/>
        </w:rPr>
        <w:t>i</w:t>
      </w:r>
      <w:r>
        <w:rPr>
          <w:rFonts w:ascii="Arial" w:eastAsia="Times New Roman" w:hAnsi="Arial" w:cs="Arial"/>
          <w:snapToGrid w:val="0"/>
          <w:sz w:val="20"/>
          <w:szCs w:val="20"/>
          <w:lang w:val="de-CH" w:eastAsia="de-CH" w:bidi="he-IL"/>
        </w:rPr>
        <w:t>m Schweizer</w:t>
      </w:r>
      <w:r w:rsidR="00F53EDA">
        <w:rPr>
          <w:rFonts w:ascii="Arial" w:eastAsia="Times New Roman" w:hAnsi="Arial" w:cs="Arial"/>
          <w:snapToGrid w:val="0"/>
          <w:sz w:val="20"/>
          <w:szCs w:val="20"/>
          <w:lang w:val="de-CH" w:eastAsia="de-CH" w:bidi="he-IL"/>
        </w:rPr>
        <w:t xml:space="preserve"> Datenarchiv </w:t>
      </w:r>
      <w:proofErr w:type="spellStart"/>
      <w:r w:rsidR="00F53EDA">
        <w:rPr>
          <w:rFonts w:ascii="Arial" w:eastAsia="Times New Roman" w:hAnsi="Arial" w:cs="Arial"/>
          <w:snapToGrid w:val="0"/>
          <w:sz w:val="20"/>
          <w:szCs w:val="20"/>
          <w:lang w:val="de-CH" w:eastAsia="de-CH" w:bidi="he-IL"/>
        </w:rPr>
        <w:t>FORSbase</w:t>
      </w:r>
      <w:proofErr w:type="spellEnd"/>
      <w:r w:rsidR="00F53EDA">
        <w:rPr>
          <w:rFonts w:ascii="Arial" w:eastAsia="Times New Roman" w:hAnsi="Arial" w:cs="Arial"/>
          <w:snapToGrid w:val="0"/>
          <w:sz w:val="20"/>
          <w:szCs w:val="20"/>
          <w:lang w:val="de-CH" w:eastAsia="de-CH" w:bidi="he-IL"/>
        </w:rPr>
        <w:t xml:space="preserve"> </w:t>
      </w:r>
      <w:r w:rsidR="008A5813">
        <w:rPr>
          <w:rFonts w:ascii="Arial" w:eastAsia="Times New Roman" w:hAnsi="Arial" w:cs="Arial"/>
          <w:snapToGrid w:val="0"/>
          <w:sz w:val="20"/>
          <w:szCs w:val="20"/>
          <w:lang w:val="de-CH" w:eastAsia="de-CH" w:bidi="he-IL"/>
        </w:rPr>
        <w:t>zur Verfügung.</w:t>
      </w:r>
    </w:p>
    <w:p w:rsidR="008A5813" w:rsidRDefault="008A5813" w:rsidP="00234A0E">
      <w:pPr>
        <w:pStyle w:val="Paragraphedeliste"/>
        <w:numPr>
          <w:ilvl w:val="0"/>
          <w:numId w:val="12"/>
        </w:numPr>
        <w:spacing w:after="100" w:line="260" w:lineRule="atLeast"/>
        <w:ind w:left="425" w:hanging="425"/>
        <w:jc w:val="both"/>
        <w:rPr>
          <w:rFonts w:ascii="Arial" w:eastAsia="Times New Roman" w:hAnsi="Arial" w:cs="Arial"/>
          <w:snapToGrid w:val="0"/>
          <w:sz w:val="20"/>
          <w:szCs w:val="20"/>
          <w:lang w:val="de-CH" w:eastAsia="de-CH" w:bidi="he-IL"/>
        </w:rPr>
      </w:pPr>
      <w:r>
        <w:rPr>
          <w:rFonts w:ascii="Arial" w:eastAsia="Times New Roman" w:hAnsi="Arial" w:cs="Arial"/>
          <w:snapToGrid w:val="0"/>
          <w:sz w:val="20"/>
          <w:szCs w:val="20"/>
          <w:lang w:val="de-CH" w:eastAsia="de-CH" w:bidi="he-IL"/>
        </w:rPr>
        <w:t xml:space="preserve">Ausserdem sendet FORS einen Teil </w:t>
      </w:r>
      <w:r w:rsidR="00FF5737">
        <w:rPr>
          <w:rFonts w:ascii="Arial" w:eastAsia="Times New Roman" w:hAnsi="Arial" w:cs="Arial"/>
          <w:snapToGrid w:val="0"/>
          <w:sz w:val="20"/>
          <w:szCs w:val="20"/>
          <w:lang w:val="de-CH" w:eastAsia="de-CH" w:bidi="he-IL"/>
        </w:rPr>
        <w:t>dieser</w:t>
      </w:r>
      <w:r>
        <w:rPr>
          <w:rFonts w:ascii="Arial" w:eastAsia="Times New Roman" w:hAnsi="Arial" w:cs="Arial"/>
          <w:snapToGrid w:val="0"/>
          <w:sz w:val="20"/>
          <w:szCs w:val="20"/>
          <w:lang w:val="de-CH" w:eastAsia="de-CH" w:bidi="he-IL"/>
        </w:rPr>
        <w:t xml:space="preserve"> Daten an das internationale ISSP-Archiv (</w:t>
      </w:r>
      <w:r w:rsidRPr="008A5813">
        <w:rPr>
          <w:rFonts w:ascii="Arial" w:eastAsia="Times New Roman" w:hAnsi="Arial" w:cs="Arial"/>
          <w:snapToGrid w:val="0"/>
          <w:sz w:val="20"/>
          <w:szCs w:val="20"/>
          <w:lang w:val="de-CH" w:eastAsia="de-CH" w:bidi="he-IL"/>
        </w:rPr>
        <w:t>Leibniz Institut</w:t>
      </w:r>
      <w:r w:rsidR="00417CBC">
        <w:rPr>
          <w:rFonts w:ascii="Arial" w:eastAsia="Times New Roman" w:hAnsi="Arial" w:cs="Arial"/>
          <w:snapToGrid w:val="0"/>
          <w:sz w:val="20"/>
          <w:szCs w:val="20"/>
          <w:lang w:val="de-CH" w:eastAsia="de-CH" w:bidi="he-IL"/>
        </w:rPr>
        <w:t xml:space="preserve"> für Sozialwissenschaften</w:t>
      </w:r>
      <w:r w:rsidR="004360E3">
        <w:rPr>
          <w:rFonts w:ascii="Arial" w:eastAsia="Times New Roman" w:hAnsi="Arial" w:cs="Arial"/>
          <w:snapToGrid w:val="0"/>
          <w:sz w:val="20"/>
          <w:szCs w:val="20"/>
          <w:lang w:val="de-CH" w:eastAsia="de-CH" w:bidi="he-IL"/>
        </w:rPr>
        <w:t xml:space="preserve"> (GESIS)</w:t>
      </w:r>
      <w:r w:rsidRPr="008A5813">
        <w:rPr>
          <w:rFonts w:ascii="Arial" w:eastAsia="Times New Roman" w:hAnsi="Arial" w:cs="Arial"/>
          <w:snapToGrid w:val="0"/>
          <w:sz w:val="20"/>
          <w:szCs w:val="20"/>
          <w:lang w:val="de-CH" w:eastAsia="de-CH" w:bidi="he-IL"/>
        </w:rPr>
        <w:t>), wo sie mit Daten aus anderen Ländern zusammengefügt werden.</w:t>
      </w:r>
      <w:r w:rsidR="00417CBC">
        <w:rPr>
          <w:rFonts w:ascii="Arial" w:eastAsia="Times New Roman" w:hAnsi="Arial" w:cs="Arial"/>
          <w:snapToGrid w:val="0"/>
          <w:sz w:val="20"/>
          <w:szCs w:val="20"/>
          <w:lang w:val="de-CH" w:eastAsia="de-CH" w:bidi="he-IL"/>
        </w:rPr>
        <w:t xml:space="preserve"> GESIS ist ebenfalls dem Datenschutz verpflichtet und handelt in Übereinstimmung mit </w:t>
      </w:r>
      <w:r w:rsidR="00417CBC" w:rsidRPr="005B1610">
        <w:rPr>
          <w:rFonts w:ascii="Arial" w:eastAsia="Times New Roman" w:hAnsi="Arial" w:cs="Arial"/>
          <w:snapToGrid w:val="0"/>
          <w:sz w:val="20"/>
          <w:szCs w:val="20"/>
          <w:lang w:val="de-CH" w:eastAsia="de-CH" w:bidi="he-IL"/>
        </w:rPr>
        <w:t>der EU-Datenschut</w:t>
      </w:r>
      <w:r w:rsidR="00417CBC">
        <w:rPr>
          <w:rFonts w:ascii="Arial" w:eastAsia="Times New Roman" w:hAnsi="Arial" w:cs="Arial"/>
          <w:snapToGrid w:val="0"/>
          <w:sz w:val="20"/>
          <w:szCs w:val="20"/>
          <w:lang w:val="de-CH" w:eastAsia="de-CH" w:bidi="he-IL"/>
        </w:rPr>
        <w:t>zgrundverordnung (DSGVO)</w:t>
      </w:r>
      <w:r w:rsidR="00FF5737">
        <w:rPr>
          <w:rFonts w:ascii="Arial" w:eastAsia="Times New Roman" w:hAnsi="Arial" w:cs="Arial"/>
          <w:snapToGrid w:val="0"/>
          <w:sz w:val="20"/>
          <w:szCs w:val="20"/>
          <w:lang w:val="de-CH" w:eastAsia="de-CH" w:bidi="he-IL"/>
        </w:rPr>
        <w:t>.</w:t>
      </w:r>
    </w:p>
    <w:p w:rsidR="00234A0E" w:rsidRPr="00234A0E" w:rsidRDefault="00986056" w:rsidP="00234A0E">
      <w:pPr>
        <w:pStyle w:val="Paragraphedeliste"/>
        <w:keepLines/>
        <w:numPr>
          <w:ilvl w:val="0"/>
          <w:numId w:val="12"/>
        </w:numPr>
        <w:spacing w:after="100" w:line="260" w:lineRule="atLeast"/>
        <w:ind w:left="426" w:hanging="426"/>
        <w:jc w:val="both"/>
        <w:rPr>
          <w:rFonts w:ascii="Arial" w:eastAsia="Times New Roman" w:hAnsi="Arial" w:cs="Arial"/>
          <w:snapToGrid w:val="0"/>
          <w:sz w:val="20"/>
          <w:szCs w:val="20"/>
          <w:lang w:val="de-CH" w:eastAsia="de-CH" w:bidi="he-IL"/>
        </w:rPr>
      </w:pPr>
      <w:r w:rsidRPr="00234A0E">
        <w:rPr>
          <w:rFonts w:ascii="Arial" w:eastAsia="Times New Roman" w:hAnsi="Arial" w:cs="Arial"/>
          <w:snapToGrid w:val="0"/>
          <w:sz w:val="20"/>
          <w:szCs w:val="20"/>
          <w:lang w:val="de-CH" w:eastAsia="de-CH" w:bidi="he-IL"/>
        </w:rPr>
        <w:t>Der anonymisierte Datensatz steht nun</w:t>
      </w:r>
      <w:r w:rsidR="00887EAC" w:rsidRPr="00234A0E">
        <w:rPr>
          <w:rFonts w:ascii="Arial" w:eastAsia="Times New Roman" w:hAnsi="Arial" w:cs="Arial"/>
          <w:snapToGrid w:val="0"/>
          <w:sz w:val="20"/>
          <w:szCs w:val="20"/>
          <w:lang w:val="de-CH" w:eastAsia="de-CH" w:bidi="he-IL"/>
        </w:rPr>
        <w:t xml:space="preserve"> Forschenden, Studierenden und anderen Personen, die sich für die Einstellung</w:t>
      </w:r>
      <w:r w:rsidR="008F6CE0">
        <w:rPr>
          <w:rFonts w:ascii="Arial" w:eastAsia="Times New Roman" w:hAnsi="Arial" w:cs="Arial"/>
          <w:snapToGrid w:val="0"/>
          <w:sz w:val="20"/>
          <w:szCs w:val="20"/>
          <w:lang w:val="de-CH" w:eastAsia="de-CH" w:bidi="he-IL"/>
        </w:rPr>
        <w:t>en</w:t>
      </w:r>
      <w:r w:rsidR="00887EAC" w:rsidRPr="00234A0E">
        <w:rPr>
          <w:rFonts w:ascii="Arial" w:eastAsia="Times New Roman" w:hAnsi="Arial" w:cs="Arial"/>
          <w:snapToGrid w:val="0"/>
          <w:sz w:val="20"/>
          <w:szCs w:val="20"/>
          <w:lang w:val="de-CH" w:eastAsia="de-CH" w:bidi="he-IL"/>
        </w:rPr>
        <w:t xml:space="preserve"> der </w:t>
      </w:r>
      <w:r w:rsidR="00DF615C" w:rsidRPr="00234A0E">
        <w:rPr>
          <w:rFonts w:ascii="Arial" w:eastAsia="Times New Roman" w:hAnsi="Arial" w:cs="Arial"/>
          <w:snapToGrid w:val="0"/>
          <w:sz w:val="20"/>
          <w:szCs w:val="20"/>
          <w:lang w:val="de-CH" w:eastAsia="de-CH" w:bidi="he-IL"/>
        </w:rPr>
        <w:t xml:space="preserve">Bevölkerung </w:t>
      </w:r>
      <w:r w:rsidR="00887EAC" w:rsidRPr="00234A0E">
        <w:rPr>
          <w:rFonts w:ascii="Arial" w:eastAsia="Times New Roman" w:hAnsi="Arial" w:cs="Arial"/>
          <w:snapToGrid w:val="0"/>
          <w:sz w:val="20"/>
          <w:szCs w:val="20"/>
          <w:lang w:val="de-CH" w:eastAsia="de-CH" w:bidi="he-IL"/>
        </w:rPr>
        <w:t xml:space="preserve">interessieren, für wissenschaftliche </w:t>
      </w:r>
      <w:r w:rsidRPr="00234A0E">
        <w:rPr>
          <w:rFonts w:ascii="Arial" w:eastAsia="Times New Roman" w:hAnsi="Arial" w:cs="Arial"/>
          <w:snapToGrid w:val="0"/>
          <w:sz w:val="20"/>
          <w:szCs w:val="20"/>
          <w:lang w:val="de-CH" w:eastAsia="de-CH" w:bidi="he-IL"/>
        </w:rPr>
        <w:t>Analysen</w:t>
      </w:r>
      <w:r w:rsidR="00887EAC" w:rsidRPr="00234A0E">
        <w:rPr>
          <w:rFonts w:ascii="Arial" w:eastAsia="Times New Roman" w:hAnsi="Arial" w:cs="Arial"/>
          <w:snapToGrid w:val="0"/>
          <w:sz w:val="20"/>
          <w:szCs w:val="20"/>
          <w:lang w:val="de-CH" w:eastAsia="de-CH" w:bidi="he-IL"/>
        </w:rPr>
        <w:t xml:space="preserve"> zur Verfügung.</w:t>
      </w:r>
      <w:r w:rsidR="001A45A4" w:rsidRPr="00234A0E">
        <w:rPr>
          <w:rFonts w:ascii="Arial" w:eastAsia="Times New Roman" w:hAnsi="Arial" w:cs="Arial"/>
          <w:snapToGrid w:val="0"/>
          <w:sz w:val="20"/>
          <w:szCs w:val="20"/>
          <w:lang w:val="de-CH" w:eastAsia="de-CH" w:bidi="he-IL"/>
        </w:rPr>
        <w:t xml:space="preserve"> FORS verpflichtet sämtliche Drittpersonen, welche die MOSAiCH-Datensätze nutzen wollen, die Vertraulichkeit personenbezogener Daten zu respektieren und den </w:t>
      </w:r>
      <w:r w:rsidR="001A45A4" w:rsidRPr="00234A0E">
        <w:rPr>
          <w:rFonts w:ascii="Arial" w:hAnsi="Arial"/>
          <w:sz w:val="20"/>
          <w:lang w:val="de-CH"/>
        </w:rPr>
        <w:t>entsprechenden Datenschutzvertrag zu unterzeichnen.</w:t>
      </w:r>
    </w:p>
    <w:p w:rsidR="00E2683A" w:rsidRPr="00234A0E" w:rsidRDefault="00E2683A" w:rsidP="00234A0E">
      <w:pPr>
        <w:pStyle w:val="Paragraphedeliste"/>
        <w:keepLines/>
        <w:numPr>
          <w:ilvl w:val="0"/>
          <w:numId w:val="12"/>
        </w:numPr>
        <w:spacing w:after="100" w:line="260" w:lineRule="atLeast"/>
        <w:ind w:left="426" w:hanging="426"/>
        <w:jc w:val="both"/>
        <w:rPr>
          <w:rFonts w:ascii="Arial" w:eastAsia="Times New Roman" w:hAnsi="Arial" w:cs="Arial"/>
          <w:snapToGrid w:val="0"/>
          <w:sz w:val="20"/>
          <w:szCs w:val="20"/>
          <w:lang w:val="de-CH" w:eastAsia="de-CH" w:bidi="he-IL"/>
        </w:rPr>
      </w:pPr>
      <w:r w:rsidRPr="00234A0E">
        <w:rPr>
          <w:rFonts w:ascii="Arial" w:eastAsia="Times New Roman" w:hAnsi="Arial" w:cs="Arial"/>
          <w:snapToGrid w:val="0"/>
          <w:sz w:val="20"/>
          <w:szCs w:val="20"/>
          <w:lang w:val="de-CH" w:eastAsia="de-CH" w:bidi="he-IL"/>
        </w:rPr>
        <w:t>Sobald die Daten publiziert sind, löschen wir die separat aufbewahrten Kontaktdaten definitiv. Dies</w:t>
      </w:r>
      <w:r w:rsidR="00D8036B">
        <w:rPr>
          <w:rFonts w:ascii="Arial" w:eastAsia="Times New Roman" w:hAnsi="Arial" w:cs="Arial"/>
          <w:snapToGrid w:val="0"/>
          <w:sz w:val="20"/>
          <w:szCs w:val="20"/>
          <w:lang w:val="de-CH" w:eastAsia="de-CH" w:bidi="he-IL"/>
        </w:rPr>
        <w:t xml:space="preserve"> ist spätestens im Dezember 202</w:t>
      </w:r>
      <w:r w:rsidR="00B66E11">
        <w:rPr>
          <w:rFonts w:ascii="Arial" w:eastAsia="Times New Roman" w:hAnsi="Arial" w:cs="Arial"/>
          <w:snapToGrid w:val="0"/>
          <w:sz w:val="20"/>
          <w:szCs w:val="20"/>
          <w:lang w:val="de-CH" w:eastAsia="de-CH" w:bidi="he-IL"/>
        </w:rPr>
        <w:t>2</w:t>
      </w:r>
      <w:r w:rsidRPr="00234A0E">
        <w:rPr>
          <w:rFonts w:ascii="Arial" w:eastAsia="Times New Roman" w:hAnsi="Arial" w:cs="Arial"/>
          <w:snapToGrid w:val="0"/>
          <w:sz w:val="20"/>
          <w:szCs w:val="20"/>
          <w:lang w:val="de-CH" w:eastAsia="de-CH" w:bidi="he-IL"/>
        </w:rPr>
        <w:t xml:space="preserve"> der Fall.</w:t>
      </w:r>
      <w:bookmarkStart w:id="0" w:name="_GoBack"/>
      <w:bookmarkEnd w:id="0"/>
    </w:p>
    <w:p w:rsidR="00D8036B" w:rsidRDefault="00FF5737" w:rsidP="00234A0E">
      <w:pPr>
        <w:pStyle w:val="Paragraphedeliste"/>
        <w:numPr>
          <w:ilvl w:val="0"/>
          <w:numId w:val="12"/>
        </w:numPr>
        <w:spacing w:after="100" w:line="260" w:lineRule="atLeast"/>
        <w:ind w:left="426" w:hanging="426"/>
        <w:jc w:val="both"/>
        <w:rPr>
          <w:rFonts w:ascii="Arial" w:hAnsi="Arial"/>
          <w:sz w:val="20"/>
          <w:lang w:val="de-CH"/>
        </w:rPr>
      </w:pPr>
      <w:r w:rsidRPr="00DF3051">
        <w:rPr>
          <w:rFonts w:ascii="Arial" w:hAnsi="Arial"/>
          <w:sz w:val="20"/>
          <w:lang w:val="de-CH"/>
        </w:rPr>
        <w:t>In sämtlichen wissenschaftlichen Publikationen werden Ergebnisse nur gruppiert (z.B. Männer, Frauen) ausgewiesen. Angaben einzelner Personen sind darin nicht erkennbar.</w:t>
      </w:r>
    </w:p>
    <w:p w:rsidR="00D8036B" w:rsidRDefault="00D8036B" w:rsidP="00FF23D7">
      <w:pPr>
        <w:widowControl/>
        <w:spacing w:after="160" w:line="259" w:lineRule="auto"/>
        <w:rPr>
          <w:rFonts w:ascii="Arial" w:hAnsi="Arial"/>
          <w:sz w:val="20"/>
          <w:lang w:val="de-CH"/>
        </w:rPr>
      </w:pPr>
      <w:r>
        <w:rPr>
          <w:rFonts w:ascii="Arial" w:hAnsi="Arial"/>
          <w:sz w:val="20"/>
          <w:lang w:val="de-CH"/>
        </w:rPr>
        <w:br w:type="page"/>
      </w:r>
    </w:p>
    <w:p w:rsidR="00FF23D7" w:rsidRPr="00FF23D7" w:rsidRDefault="00FF23D7" w:rsidP="00FF23D7">
      <w:pPr>
        <w:widowControl/>
        <w:spacing w:after="160" w:line="259" w:lineRule="auto"/>
        <w:rPr>
          <w:rFonts w:ascii="Arial" w:hAnsi="Arial"/>
          <w:sz w:val="20"/>
          <w:lang w:val="de-CH"/>
        </w:rPr>
      </w:pPr>
    </w:p>
    <w:p w:rsidR="00446386" w:rsidRPr="005B1610" w:rsidRDefault="00CC5DA8" w:rsidP="00D1037B">
      <w:pPr>
        <w:spacing w:before="240" w:after="160" w:line="260" w:lineRule="atLeast"/>
        <w:jc w:val="both"/>
        <w:rPr>
          <w:rFonts w:ascii="Arial" w:hAnsi="Arial" w:cs="Arial"/>
          <w:b/>
          <w:sz w:val="21"/>
          <w:szCs w:val="21"/>
          <w:lang w:val="de-CH"/>
        </w:rPr>
      </w:pPr>
      <w:r w:rsidRPr="005B1610">
        <w:rPr>
          <w:rFonts w:ascii="Arial" w:hAnsi="Arial" w:cs="Arial"/>
          <w:b/>
          <w:sz w:val="21"/>
          <w:szCs w:val="21"/>
          <w:lang w:val="de-CH"/>
        </w:rPr>
        <w:t>In jedem Fall gilt</w:t>
      </w:r>
      <w:r w:rsidR="00D1291D" w:rsidRPr="005B1610">
        <w:rPr>
          <w:rFonts w:ascii="Arial" w:hAnsi="Arial" w:cs="Arial"/>
          <w:b/>
          <w:sz w:val="21"/>
          <w:szCs w:val="21"/>
          <w:lang w:val="de-CH"/>
        </w:rPr>
        <w:t xml:space="preserve">: </w:t>
      </w:r>
    </w:p>
    <w:p w:rsidR="00D1291D" w:rsidRPr="005B1610" w:rsidRDefault="00D1291D" w:rsidP="008E4C3B">
      <w:pPr>
        <w:keepNext/>
        <w:keepLines/>
        <w:spacing w:after="120" w:line="260" w:lineRule="atLeast"/>
        <w:jc w:val="both"/>
        <w:rPr>
          <w:rFonts w:ascii="Arial" w:eastAsia="Times New Roman" w:hAnsi="Arial" w:cs="Arial"/>
          <w:snapToGrid w:val="0"/>
          <w:sz w:val="20"/>
          <w:szCs w:val="20"/>
          <w:lang w:val="de-CH" w:eastAsia="de-CH" w:bidi="he-IL"/>
        </w:rPr>
      </w:pPr>
      <w:r w:rsidRPr="005B1610">
        <w:rPr>
          <w:rFonts w:ascii="Arial" w:eastAsia="Times New Roman" w:hAnsi="Arial" w:cs="Arial"/>
          <w:snapToGrid w:val="0"/>
          <w:sz w:val="20"/>
          <w:szCs w:val="20"/>
          <w:lang w:val="de-CH" w:eastAsia="de-CH" w:bidi="he-IL"/>
        </w:rPr>
        <w:t xml:space="preserve">Solange </w:t>
      </w:r>
      <w:r w:rsidR="004F5BF3" w:rsidRPr="005B1610">
        <w:rPr>
          <w:rFonts w:ascii="Arial" w:eastAsia="Times New Roman" w:hAnsi="Arial" w:cs="Arial"/>
          <w:snapToGrid w:val="0"/>
          <w:sz w:val="20"/>
          <w:szCs w:val="20"/>
          <w:lang w:val="de-CH" w:eastAsia="de-CH" w:bidi="he-IL"/>
        </w:rPr>
        <w:t>Sie in unseren Daten mit Hilfe des verschlüsselten Codes</w:t>
      </w:r>
      <w:r w:rsidR="0087294D" w:rsidRPr="005B1610">
        <w:rPr>
          <w:rFonts w:ascii="Arial" w:eastAsia="Times New Roman" w:hAnsi="Arial" w:cs="Arial"/>
          <w:snapToGrid w:val="0"/>
          <w:sz w:val="20"/>
          <w:szCs w:val="20"/>
          <w:lang w:val="de-CH" w:eastAsia="de-CH" w:bidi="he-IL"/>
        </w:rPr>
        <w:t xml:space="preserve"> und den Kontaktinformationen</w:t>
      </w:r>
      <w:r w:rsidR="004F5BF3" w:rsidRPr="005B1610">
        <w:rPr>
          <w:rFonts w:ascii="Arial" w:eastAsia="Times New Roman" w:hAnsi="Arial" w:cs="Arial"/>
          <w:snapToGrid w:val="0"/>
          <w:sz w:val="20"/>
          <w:szCs w:val="20"/>
          <w:lang w:val="de-CH" w:eastAsia="de-CH" w:bidi="he-IL"/>
        </w:rPr>
        <w:t xml:space="preserve"> identifiziert werden können, haben Sie das Recht auf Auskunft über die zu Ihrer Person gespeicherten Daten sowie auf Berichtigung oder Löschung dieser Daten. Des Weiteren können Sie der Verarbeitung Ihrer personenbezogenen Daten widersprechen oder diese einschränken lassen</w:t>
      </w:r>
      <w:r w:rsidRPr="005B1610">
        <w:rPr>
          <w:rFonts w:ascii="Arial" w:eastAsia="Times New Roman" w:hAnsi="Arial" w:cs="Arial"/>
          <w:snapToGrid w:val="0"/>
          <w:sz w:val="20"/>
          <w:szCs w:val="20"/>
          <w:lang w:val="de-CH" w:eastAsia="de-CH" w:bidi="he-IL"/>
        </w:rPr>
        <w:t xml:space="preserve">. Sobald </w:t>
      </w:r>
      <w:r w:rsidR="004F5BF3" w:rsidRPr="005B1610">
        <w:rPr>
          <w:rFonts w:ascii="Arial" w:eastAsia="Times New Roman" w:hAnsi="Arial" w:cs="Arial"/>
          <w:snapToGrid w:val="0"/>
          <w:sz w:val="20"/>
          <w:szCs w:val="20"/>
          <w:lang w:val="de-CH" w:eastAsia="de-CH" w:bidi="he-IL"/>
        </w:rPr>
        <w:t>wir jedoch</w:t>
      </w:r>
      <w:r w:rsidRPr="005B1610">
        <w:rPr>
          <w:rFonts w:ascii="Arial" w:eastAsia="Times New Roman" w:hAnsi="Arial" w:cs="Arial"/>
          <w:snapToGrid w:val="0"/>
          <w:sz w:val="20"/>
          <w:szCs w:val="20"/>
          <w:lang w:val="de-CH" w:eastAsia="de-CH" w:bidi="he-IL"/>
        </w:rPr>
        <w:t xml:space="preserve"> </w:t>
      </w:r>
      <w:r w:rsidR="004F5BF3" w:rsidRPr="005B1610">
        <w:rPr>
          <w:rFonts w:ascii="Arial" w:eastAsia="Times New Roman" w:hAnsi="Arial" w:cs="Arial"/>
          <w:snapToGrid w:val="0"/>
          <w:sz w:val="20"/>
          <w:szCs w:val="20"/>
          <w:lang w:val="de-CH" w:eastAsia="de-CH" w:bidi="he-IL"/>
        </w:rPr>
        <w:t>die Kontaktinformationen löschen</w:t>
      </w:r>
      <w:r w:rsidRPr="005B1610">
        <w:rPr>
          <w:rFonts w:ascii="Arial" w:eastAsia="Times New Roman" w:hAnsi="Arial" w:cs="Arial"/>
          <w:snapToGrid w:val="0"/>
          <w:sz w:val="20"/>
          <w:szCs w:val="20"/>
          <w:lang w:val="de-CH" w:eastAsia="de-CH" w:bidi="he-IL"/>
        </w:rPr>
        <w:t xml:space="preserve">, </w:t>
      </w:r>
      <w:r w:rsidR="004F5BF3" w:rsidRPr="005B1610">
        <w:rPr>
          <w:rFonts w:ascii="Arial" w:eastAsia="Times New Roman" w:hAnsi="Arial" w:cs="Arial"/>
          <w:snapToGrid w:val="0"/>
          <w:sz w:val="20"/>
          <w:szCs w:val="20"/>
          <w:lang w:val="de-CH" w:eastAsia="de-CH" w:bidi="he-IL"/>
        </w:rPr>
        <w:t xml:space="preserve">ist es </w:t>
      </w:r>
      <w:r w:rsidR="0087294D" w:rsidRPr="005B1610">
        <w:rPr>
          <w:rFonts w:ascii="Arial" w:eastAsia="Times New Roman" w:hAnsi="Arial" w:cs="Arial"/>
          <w:snapToGrid w:val="0"/>
          <w:sz w:val="20"/>
          <w:szCs w:val="20"/>
          <w:lang w:val="de-CH" w:eastAsia="de-CH" w:bidi="he-IL"/>
        </w:rPr>
        <w:t>aufgrund der erfolgten Anonymisierung</w:t>
      </w:r>
      <w:r w:rsidR="004F5BF3" w:rsidRPr="005B1610">
        <w:rPr>
          <w:rFonts w:ascii="Arial" w:eastAsia="Times New Roman" w:hAnsi="Arial" w:cs="Arial"/>
          <w:snapToGrid w:val="0"/>
          <w:sz w:val="20"/>
          <w:szCs w:val="20"/>
          <w:lang w:val="de-CH" w:eastAsia="de-CH" w:bidi="he-IL"/>
        </w:rPr>
        <w:t xml:space="preserve"> </w:t>
      </w:r>
      <w:r w:rsidR="00F57728" w:rsidRPr="005B1610">
        <w:rPr>
          <w:rFonts w:ascii="Arial" w:eastAsia="Times New Roman" w:hAnsi="Arial" w:cs="Arial"/>
          <w:snapToGrid w:val="0"/>
          <w:sz w:val="20"/>
          <w:szCs w:val="20"/>
          <w:lang w:val="de-CH" w:eastAsia="de-CH" w:bidi="he-IL"/>
        </w:rPr>
        <w:t xml:space="preserve">weder uns noch sonst jemandem </w:t>
      </w:r>
      <w:r w:rsidR="004F5BF3" w:rsidRPr="005B1610">
        <w:rPr>
          <w:rFonts w:ascii="Arial" w:eastAsia="Times New Roman" w:hAnsi="Arial" w:cs="Arial"/>
          <w:snapToGrid w:val="0"/>
          <w:sz w:val="20"/>
          <w:szCs w:val="20"/>
          <w:lang w:val="de-CH" w:eastAsia="de-CH" w:bidi="he-IL"/>
        </w:rPr>
        <w:t xml:space="preserve">mehr möglich, Sie </w:t>
      </w:r>
      <w:r w:rsidR="0087294D" w:rsidRPr="005B1610">
        <w:rPr>
          <w:rFonts w:ascii="Arial" w:eastAsia="Times New Roman" w:hAnsi="Arial" w:cs="Arial"/>
          <w:snapToGrid w:val="0"/>
          <w:sz w:val="20"/>
          <w:szCs w:val="20"/>
          <w:lang w:val="de-CH" w:eastAsia="de-CH" w:bidi="he-IL"/>
        </w:rPr>
        <w:t xml:space="preserve">in den Daten </w:t>
      </w:r>
      <w:r w:rsidR="004F5BF3" w:rsidRPr="005B1610">
        <w:rPr>
          <w:rFonts w:ascii="Arial" w:eastAsia="Times New Roman" w:hAnsi="Arial" w:cs="Arial"/>
          <w:snapToGrid w:val="0"/>
          <w:sz w:val="20"/>
          <w:szCs w:val="20"/>
          <w:lang w:val="de-CH" w:eastAsia="de-CH" w:bidi="he-IL"/>
        </w:rPr>
        <w:t xml:space="preserve">zu identifizieren und </w:t>
      </w:r>
      <w:r w:rsidRPr="005B1610">
        <w:rPr>
          <w:rFonts w:ascii="Arial" w:eastAsia="Times New Roman" w:hAnsi="Arial" w:cs="Arial"/>
          <w:snapToGrid w:val="0"/>
          <w:sz w:val="20"/>
          <w:szCs w:val="20"/>
          <w:lang w:val="de-CH" w:eastAsia="de-CH" w:bidi="he-IL"/>
        </w:rPr>
        <w:t xml:space="preserve">die von Ihnen angegebenen Informationen </w:t>
      </w:r>
      <w:r w:rsidR="004F5BF3" w:rsidRPr="005B1610">
        <w:rPr>
          <w:rFonts w:ascii="Arial" w:eastAsia="Times New Roman" w:hAnsi="Arial" w:cs="Arial"/>
          <w:snapToGrid w:val="0"/>
          <w:sz w:val="20"/>
          <w:szCs w:val="20"/>
          <w:lang w:val="de-CH" w:eastAsia="de-CH" w:bidi="he-IL"/>
        </w:rPr>
        <w:t>zu</w:t>
      </w:r>
      <w:r w:rsidRPr="005B1610">
        <w:rPr>
          <w:rFonts w:ascii="Arial" w:eastAsia="Times New Roman" w:hAnsi="Arial" w:cs="Arial"/>
          <w:snapToGrid w:val="0"/>
          <w:sz w:val="20"/>
          <w:szCs w:val="20"/>
          <w:lang w:val="de-CH" w:eastAsia="de-CH" w:bidi="he-IL"/>
        </w:rPr>
        <w:t xml:space="preserve"> </w:t>
      </w:r>
      <w:r w:rsidR="00E516EA" w:rsidRPr="005B1610">
        <w:rPr>
          <w:rFonts w:ascii="Arial" w:eastAsia="Times New Roman" w:hAnsi="Arial" w:cs="Arial"/>
          <w:snapToGrid w:val="0"/>
          <w:sz w:val="20"/>
          <w:szCs w:val="20"/>
          <w:lang w:val="de-CH" w:eastAsia="de-CH" w:bidi="he-IL"/>
        </w:rPr>
        <w:t>bearbeiten.</w:t>
      </w:r>
      <w:r w:rsidR="004F5BF3" w:rsidRPr="005B1610">
        <w:rPr>
          <w:rFonts w:ascii="Arial" w:eastAsia="Times New Roman" w:hAnsi="Arial" w:cs="Arial"/>
          <w:snapToGrid w:val="0"/>
          <w:sz w:val="20"/>
          <w:szCs w:val="20"/>
          <w:lang w:val="de-CH" w:eastAsia="de-CH" w:bidi="he-IL"/>
        </w:rPr>
        <w:t xml:space="preserve"> </w:t>
      </w:r>
    </w:p>
    <w:p w:rsidR="00E06193" w:rsidRPr="008E4C3B" w:rsidRDefault="00E06193" w:rsidP="008A5813">
      <w:pPr>
        <w:spacing w:after="120" w:line="260" w:lineRule="atLeast"/>
        <w:jc w:val="both"/>
        <w:rPr>
          <w:rFonts w:ascii="Arial" w:eastAsia="Times New Roman" w:hAnsi="Arial" w:cs="Arial"/>
          <w:snapToGrid w:val="0"/>
          <w:sz w:val="20"/>
          <w:szCs w:val="20"/>
          <w:lang w:val="de-CH" w:eastAsia="de-CH" w:bidi="he-IL"/>
        </w:rPr>
      </w:pPr>
      <w:r w:rsidRPr="005B1610">
        <w:rPr>
          <w:rFonts w:ascii="Arial" w:eastAsia="Times New Roman" w:hAnsi="Arial" w:cs="Arial"/>
          <w:snapToGrid w:val="0"/>
          <w:sz w:val="20"/>
          <w:szCs w:val="20"/>
          <w:lang w:val="de-CH" w:eastAsia="de-CH" w:bidi="he-IL"/>
        </w:rPr>
        <w:t xml:space="preserve">Bei Rückfragen zum Thema Datenschutz steht Ihnen die </w:t>
      </w:r>
      <w:r w:rsidR="00FE4A32" w:rsidRPr="005B1610">
        <w:rPr>
          <w:rFonts w:ascii="Arial" w:eastAsia="Times New Roman" w:hAnsi="Arial" w:cs="Arial"/>
          <w:snapToGrid w:val="0"/>
          <w:sz w:val="20"/>
          <w:szCs w:val="20"/>
          <w:lang w:val="de-CH" w:eastAsia="de-CH" w:bidi="he-IL"/>
        </w:rPr>
        <w:t>Studien</w:t>
      </w:r>
      <w:r w:rsidRPr="005B1610">
        <w:rPr>
          <w:rFonts w:ascii="Arial" w:eastAsia="Times New Roman" w:hAnsi="Arial" w:cs="Arial"/>
          <w:snapToGrid w:val="0"/>
          <w:sz w:val="20"/>
          <w:szCs w:val="20"/>
          <w:lang w:val="de-CH" w:eastAsia="de-CH" w:bidi="he-IL"/>
        </w:rPr>
        <w:t>ve</w:t>
      </w:r>
      <w:r w:rsidR="006A174B" w:rsidRPr="005B1610">
        <w:rPr>
          <w:rFonts w:ascii="Arial" w:eastAsia="Times New Roman" w:hAnsi="Arial" w:cs="Arial"/>
          <w:snapToGrid w:val="0"/>
          <w:sz w:val="20"/>
          <w:szCs w:val="20"/>
          <w:lang w:val="de-CH" w:eastAsia="de-CH" w:bidi="he-IL"/>
        </w:rPr>
        <w:t>rantwortliche</w:t>
      </w:r>
      <w:r w:rsidR="00FE4A32" w:rsidRPr="005B1610">
        <w:rPr>
          <w:rFonts w:ascii="Arial" w:eastAsia="Times New Roman" w:hAnsi="Arial" w:cs="Arial"/>
          <w:snapToGrid w:val="0"/>
          <w:sz w:val="20"/>
          <w:szCs w:val="20"/>
          <w:lang w:val="de-CH" w:eastAsia="de-CH" w:bidi="he-IL"/>
        </w:rPr>
        <w:t xml:space="preserve"> für die Schweiz,</w:t>
      </w:r>
      <w:r w:rsidR="001A45A4">
        <w:rPr>
          <w:rFonts w:ascii="Arial" w:eastAsia="Times New Roman" w:hAnsi="Arial" w:cs="Arial"/>
          <w:snapToGrid w:val="0"/>
          <w:sz w:val="20"/>
          <w:szCs w:val="20"/>
          <w:lang w:val="de-CH" w:eastAsia="de-CH" w:bidi="he-IL"/>
        </w:rPr>
        <w:t xml:space="preserve"> Dr. </w:t>
      </w:r>
      <w:r w:rsidR="00EC1D3F">
        <w:rPr>
          <w:rFonts w:ascii="Arial" w:eastAsia="Times New Roman" w:hAnsi="Arial" w:cs="Arial"/>
          <w:snapToGrid w:val="0"/>
          <w:sz w:val="20"/>
          <w:szCs w:val="20"/>
          <w:lang w:val="de-CH" w:eastAsia="de-CH" w:bidi="he-IL"/>
        </w:rPr>
        <w:t>Michèle Ernst </w:t>
      </w:r>
      <w:r w:rsidRPr="005B1610">
        <w:rPr>
          <w:rFonts w:ascii="Arial" w:eastAsia="Times New Roman" w:hAnsi="Arial" w:cs="Arial"/>
          <w:snapToGrid w:val="0"/>
          <w:sz w:val="20"/>
          <w:szCs w:val="20"/>
          <w:lang w:val="de-CH" w:eastAsia="de-CH" w:bidi="he-IL"/>
        </w:rPr>
        <w:t>Stähli</w:t>
      </w:r>
      <w:r w:rsidR="00FE4A32" w:rsidRPr="005B1610">
        <w:rPr>
          <w:rFonts w:ascii="Arial" w:eastAsia="Times New Roman" w:hAnsi="Arial" w:cs="Arial"/>
          <w:snapToGrid w:val="0"/>
          <w:sz w:val="20"/>
          <w:szCs w:val="20"/>
          <w:lang w:val="de-CH" w:eastAsia="de-CH" w:bidi="he-IL"/>
        </w:rPr>
        <w:t>,</w:t>
      </w:r>
      <w:r w:rsidRPr="005B1610">
        <w:rPr>
          <w:rFonts w:ascii="Arial" w:eastAsia="Times New Roman" w:hAnsi="Arial" w:cs="Arial"/>
          <w:snapToGrid w:val="0"/>
          <w:sz w:val="20"/>
          <w:szCs w:val="20"/>
          <w:lang w:val="de-CH" w:eastAsia="de-CH" w:bidi="he-IL"/>
        </w:rPr>
        <w:t xml:space="preserve"> </w:t>
      </w:r>
      <w:r w:rsidR="00F611C9" w:rsidRPr="005B1610">
        <w:rPr>
          <w:rFonts w:ascii="Arial" w:eastAsia="Times New Roman" w:hAnsi="Arial" w:cs="Arial"/>
          <w:snapToGrid w:val="0"/>
          <w:sz w:val="20"/>
          <w:szCs w:val="20"/>
          <w:lang w:val="de-CH" w:eastAsia="de-CH" w:bidi="he-IL"/>
        </w:rPr>
        <w:t>per E-Mail</w:t>
      </w:r>
      <w:r w:rsidRPr="005B1610">
        <w:rPr>
          <w:rFonts w:ascii="Arial" w:eastAsia="Times New Roman" w:hAnsi="Arial" w:cs="Arial"/>
          <w:snapToGrid w:val="0"/>
          <w:sz w:val="20"/>
          <w:szCs w:val="20"/>
          <w:lang w:val="de-CH" w:eastAsia="de-CH" w:bidi="he-IL"/>
        </w:rPr>
        <w:t xml:space="preserve"> gerne zur Verfügung</w:t>
      </w:r>
      <w:r w:rsidR="00F611C9" w:rsidRPr="005B1610">
        <w:rPr>
          <w:rFonts w:ascii="Arial" w:eastAsia="Times New Roman" w:hAnsi="Arial" w:cs="Arial"/>
          <w:snapToGrid w:val="0"/>
          <w:sz w:val="20"/>
          <w:szCs w:val="20"/>
          <w:lang w:val="de-CH" w:eastAsia="de-CH" w:bidi="he-IL"/>
        </w:rPr>
        <w:t xml:space="preserve"> (</w:t>
      </w:r>
      <w:r w:rsidR="007962B9">
        <w:rPr>
          <w:rFonts w:ascii="Arial" w:eastAsia="Times New Roman" w:hAnsi="Arial" w:cs="Arial"/>
          <w:snapToGrid w:val="0"/>
          <w:sz w:val="20"/>
          <w:szCs w:val="20"/>
          <w:lang w:val="de-CH" w:eastAsia="de-CH" w:bidi="he-IL"/>
        </w:rPr>
        <w:t>Michele.ErnstStaehli</w:t>
      </w:r>
      <w:r w:rsidR="004360E3" w:rsidRPr="004360E3">
        <w:rPr>
          <w:rFonts w:ascii="Arial" w:eastAsia="Times New Roman" w:hAnsi="Arial" w:cs="Arial"/>
          <w:snapToGrid w:val="0"/>
          <w:sz w:val="20"/>
          <w:szCs w:val="20"/>
          <w:lang w:val="de-CH" w:eastAsia="de-CH" w:bidi="he-IL"/>
        </w:rPr>
        <w:t>@fors.unil.ch</w:t>
      </w:r>
      <w:r w:rsidR="00F611C9" w:rsidRPr="005B1610">
        <w:rPr>
          <w:rFonts w:ascii="Arial" w:eastAsia="Times New Roman" w:hAnsi="Arial" w:cs="Arial"/>
          <w:snapToGrid w:val="0"/>
          <w:sz w:val="20"/>
          <w:szCs w:val="20"/>
          <w:lang w:val="de-CH" w:eastAsia="de-CH" w:bidi="he-IL"/>
        </w:rPr>
        <w:t>)</w:t>
      </w:r>
      <w:r w:rsidRPr="005B1610">
        <w:rPr>
          <w:rFonts w:ascii="Arial" w:eastAsia="Times New Roman" w:hAnsi="Arial" w:cs="Arial"/>
          <w:snapToGrid w:val="0"/>
          <w:sz w:val="20"/>
          <w:szCs w:val="20"/>
          <w:lang w:val="de-CH" w:eastAsia="de-CH" w:bidi="he-IL"/>
        </w:rPr>
        <w:t xml:space="preserve">. Bei allen anderen Fragen zur </w:t>
      </w:r>
      <w:r w:rsidR="004360E3">
        <w:rPr>
          <w:rFonts w:ascii="Arial" w:eastAsia="Times New Roman" w:hAnsi="Arial" w:cs="Arial"/>
          <w:snapToGrid w:val="0"/>
          <w:sz w:val="20"/>
          <w:szCs w:val="20"/>
          <w:lang w:val="de-CH" w:eastAsia="de-CH" w:bidi="he-IL"/>
        </w:rPr>
        <w:t>MOSAiCH</w:t>
      </w:r>
      <w:r w:rsidRPr="005B1610">
        <w:rPr>
          <w:rFonts w:ascii="Arial" w:eastAsia="Times New Roman" w:hAnsi="Arial" w:cs="Arial"/>
          <w:snapToGrid w:val="0"/>
          <w:sz w:val="20"/>
          <w:szCs w:val="20"/>
          <w:lang w:val="de-CH" w:eastAsia="de-CH" w:bidi="he-IL"/>
        </w:rPr>
        <w:t xml:space="preserve"> Studie wenden Sie sich bitte an </w:t>
      </w:r>
      <w:r w:rsidR="004360E3" w:rsidRPr="008E4C3B">
        <w:rPr>
          <w:rFonts w:ascii="Arial" w:eastAsia="Times New Roman" w:hAnsi="Arial" w:cs="Arial"/>
          <w:snapToGrid w:val="0"/>
          <w:sz w:val="20"/>
          <w:szCs w:val="20"/>
          <w:lang w:val="de-CH" w:eastAsia="de-CH" w:bidi="he-IL"/>
        </w:rPr>
        <w:t>die Hotline</w:t>
      </w:r>
      <w:r w:rsidRPr="008E4C3B">
        <w:rPr>
          <w:rFonts w:ascii="Arial" w:eastAsia="Times New Roman" w:hAnsi="Arial" w:cs="Arial"/>
          <w:snapToGrid w:val="0"/>
          <w:sz w:val="20"/>
          <w:szCs w:val="20"/>
          <w:lang w:val="de-CH" w:eastAsia="de-CH" w:bidi="he-IL"/>
        </w:rPr>
        <w:t>:</w:t>
      </w:r>
      <w:r w:rsidR="007962B9" w:rsidRPr="00F103C3">
        <w:rPr>
          <w:rFonts w:ascii="Arial" w:eastAsia="Times New Roman" w:hAnsi="Arial" w:cs="Arial"/>
          <w:snapToGrid w:val="0"/>
          <w:sz w:val="20"/>
          <w:szCs w:val="20"/>
          <w:lang w:val="de-CH" w:eastAsia="de-CH"/>
        </w:rPr>
        <w:t xml:space="preserve"> mosaich@fors.unil.ch,</w:t>
      </w:r>
      <w:r w:rsidR="00A3374A" w:rsidRPr="008E4C3B">
        <w:rPr>
          <w:rFonts w:ascii="Arial" w:eastAsia="Times New Roman" w:hAnsi="Arial" w:cs="Arial"/>
          <w:snapToGrid w:val="0"/>
          <w:sz w:val="20"/>
          <w:szCs w:val="20"/>
          <w:lang w:val="de-CH" w:eastAsia="de-CH" w:bidi="he-IL"/>
        </w:rPr>
        <w:t xml:space="preserve"> </w:t>
      </w:r>
      <w:r w:rsidR="004360E3" w:rsidRPr="008E4C3B">
        <w:rPr>
          <w:rFonts w:ascii="Arial" w:eastAsia="Times New Roman" w:hAnsi="Arial" w:cs="Arial"/>
          <w:snapToGrid w:val="0"/>
          <w:sz w:val="20"/>
          <w:szCs w:val="20"/>
          <w:lang w:val="de-CH" w:eastAsia="de-CH" w:bidi="he-IL"/>
        </w:rPr>
        <w:t>021 692 46 73.</w:t>
      </w:r>
    </w:p>
    <w:p w:rsidR="00D1291D" w:rsidRPr="005B1610" w:rsidRDefault="0061615D" w:rsidP="00FE4EDE">
      <w:pPr>
        <w:spacing w:after="240" w:line="260" w:lineRule="atLeast"/>
        <w:jc w:val="both"/>
        <w:rPr>
          <w:rFonts w:ascii="Arial" w:eastAsia="Times New Roman" w:hAnsi="Arial" w:cs="Arial"/>
          <w:snapToGrid w:val="0"/>
          <w:sz w:val="20"/>
          <w:szCs w:val="20"/>
          <w:lang w:val="de-CH" w:eastAsia="de-CH" w:bidi="he-IL"/>
        </w:rPr>
      </w:pPr>
      <w:r w:rsidRPr="005B1610">
        <w:rPr>
          <w:rFonts w:ascii="Arial" w:eastAsia="Times New Roman" w:hAnsi="Arial" w:cs="Arial"/>
          <w:snapToGrid w:val="0"/>
          <w:sz w:val="20"/>
          <w:szCs w:val="20"/>
          <w:lang w:val="de-CH" w:eastAsia="de-CH" w:bidi="he-IL"/>
        </w:rPr>
        <w:t xml:space="preserve">Verletzungen gegen das Datenschutzgesetz können </w:t>
      </w:r>
      <w:r w:rsidR="00A319B5" w:rsidRPr="005B1610">
        <w:rPr>
          <w:rFonts w:ascii="Arial" w:eastAsia="Times New Roman" w:hAnsi="Arial" w:cs="Arial"/>
          <w:snapToGrid w:val="0"/>
          <w:sz w:val="20"/>
          <w:szCs w:val="20"/>
          <w:lang w:val="de-CH" w:eastAsia="de-CH" w:bidi="he-IL"/>
        </w:rPr>
        <w:t xml:space="preserve">dem </w:t>
      </w:r>
      <w:r w:rsidR="009B4CFF" w:rsidRPr="005B1610">
        <w:rPr>
          <w:rFonts w:ascii="Arial" w:eastAsia="Times New Roman" w:hAnsi="Arial" w:cs="Arial"/>
          <w:snapToGrid w:val="0"/>
          <w:sz w:val="20"/>
          <w:szCs w:val="20"/>
          <w:lang w:val="de-CH" w:eastAsia="de-CH" w:bidi="he-IL"/>
        </w:rPr>
        <w:t xml:space="preserve">eidgenössischen Datenschutzbeauftragten (EDÖB) </w:t>
      </w:r>
      <w:r w:rsidR="00FC4914" w:rsidRPr="005B1610">
        <w:rPr>
          <w:rFonts w:ascii="Arial" w:eastAsia="Times New Roman" w:hAnsi="Arial" w:cs="Arial"/>
          <w:snapToGrid w:val="0"/>
          <w:sz w:val="20"/>
          <w:szCs w:val="20"/>
          <w:lang w:val="de-CH" w:eastAsia="de-CH" w:bidi="he-IL"/>
        </w:rPr>
        <w:t>ge</w:t>
      </w:r>
      <w:r w:rsidR="00A319B5" w:rsidRPr="005B1610">
        <w:rPr>
          <w:rFonts w:ascii="Arial" w:eastAsia="Times New Roman" w:hAnsi="Arial" w:cs="Arial"/>
          <w:snapToGrid w:val="0"/>
          <w:sz w:val="20"/>
          <w:szCs w:val="20"/>
          <w:lang w:val="de-CH" w:eastAsia="de-CH" w:bidi="he-IL"/>
        </w:rPr>
        <w:t>meldet werden.</w:t>
      </w:r>
    </w:p>
    <w:tbl>
      <w:tblPr>
        <w:tblStyle w:val="Grilledutableau"/>
        <w:tblW w:w="0" w:type="auto"/>
        <w:jc w:val="center"/>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942"/>
        <w:gridCol w:w="113"/>
        <w:gridCol w:w="4895"/>
      </w:tblGrid>
      <w:tr w:rsidR="00B220F8" w:rsidRPr="005B1610" w:rsidTr="008E4C3B">
        <w:trPr>
          <w:jc w:val="center"/>
        </w:trPr>
        <w:tc>
          <w:tcPr>
            <w:tcW w:w="8950" w:type="dxa"/>
            <w:gridSpan w:val="3"/>
            <w:shd w:val="clear" w:color="auto" w:fill="D9D9D9" w:themeFill="background1" w:themeFillShade="D9"/>
          </w:tcPr>
          <w:p w:rsidR="00B220F8" w:rsidRPr="005B1610" w:rsidRDefault="00B220F8" w:rsidP="00C53BA4">
            <w:pPr>
              <w:spacing w:before="40"/>
              <w:jc w:val="center"/>
              <w:rPr>
                <w:rFonts w:ascii="Arial" w:hAnsi="Arial" w:cs="Arial"/>
                <w:sz w:val="20"/>
                <w:szCs w:val="20"/>
                <w:lang w:val="de-CH"/>
              </w:rPr>
            </w:pPr>
            <w:r w:rsidRPr="005B1610">
              <w:rPr>
                <w:rFonts w:ascii="Arial" w:hAnsi="Arial" w:cs="Arial"/>
                <w:b/>
                <w:sz w:val="20"/>
                <w:szCs w:val="20"/>
                <w:lang w:val="de-CH"/>
              </w:rPr>
              <w:t>Kontakt:</w:t>
            </w:r>
          </w:p>
          <w:p w:rsidR="004F1C40" w:rsidRPr="005B1610" w:rsidRDefault="004F1C40" w:rsidP="004F1C40">
            <w:pPr>
              <w:jc w:val="center"/>
              <w:rPr>
                <w:rFonts w:ascii="Arial" w:hAnsi="Arial" w:cs="Arial"/>
                <w:sz w:val="20"/>
                <w:szCs w:val="20"/>
                <w:lang w:val="de-CH"/>
              </w:rPr>
            </w:pPr>
          </w:p>
        </w:tc>
      </w:tr>
      <w:tr w:rsidR="006B4DC2" w:rsidRPr="005B1610" w:rsidTr="006B4DC2">
        <w:trPr>
          <w:jc w:val="center"/>
        </w:trPr>
        <w:tc>
          <w:tcPr>
            <w:tcW w:w="4055" w:type="dxa"/>
            <w:gridSpan w:val="2"/>
            <w:shd w:val="clear" w:color="auto" w:fill="D9D9D9" w:themeFill="background1" w:themeFillShade="D9"/>
          </w:tcPr>
          <w:p w:rsidR="006B4DC2" w:rsidRPr="006B4DC2" w:rsidRDefault="006B4DC2" w:rsidP="00B6360F">
            <w:pPr>
              <w:pStyle w:val="2TextTheSans"/>
              <w:rPr>
                <w:rFonts w:eastAsiaTheme="minorHAnsi"/>
                <w:b/>
                <w:sz w:val="20"/>
                <w:lang w:val="de-CH"/>
              </w:rPr>
            </w:pPr>
            <w:r>
              <w:rPr>
                <w:rFonts w:eastAsiaTheme="minorHAnsi"/>
                <w:b/>
                <w:sz w:val="20"/>
                <w:lang w:val="de-CH"/>
              </w:rPr>
              <w:t>Allgemeine Informationen zur Studie</w:t>
            </w:r>
            <w:r w:rsidRPr="006B4DC2">
              <w:rPr>
                <w:rFonts w:eastAsiaTheme="minorHAnsi"/>
                <w:b/>
                <w:sz w:val="20"/>
                <w:lang w:val="de-CH"/>
              </w:rPr>
              <w:t>:</w:t>
            </w:r>
          </w:p>
        </w:tc>
        <w:tc>
          <w:tcPr>
            <w:tcW w:w="4895" w:type="dxa"/>
            <w:shd w:val="clear" w:color="auto" w:fill="D9D9D9" w:themeFill="background1" w:themeFillShade="D9"/>
          </w:tcPr>
          <w:p w:rsidR="006B4DC2" w:rsidRPr="006B4DC2" w:rsidRDefault="006B4DC2" w:rsidP="001F4C81">
            <w:pPr>
              <w:pStyle w:val="2TextTheSans"/>
              <w:spacing w:after="20"/>
              <w:ind w:right="-57"/>
              <w:rPr>
                <w:rFonts w:cs="Arial"/>
                <w:sz w:val="20"/>
                <w:szCs w:val="20"/>
                <w:lang w:val="de-CH"/>
              </w:rPr>
            </w:pPr>
            <w:r>
              <w:rPr>
                <w:rFonts w:cs="Arial"/>
                <w:snapToGrid w:val="0"/>
                <w:sz w:val="20"/>
                <w:szCs w:val="20"/>
                <w:lang w:val="de-CH" w:eastAsia="de-CH" w:bidi="he-IL"/>
              </w:rPr>
              <w:t>021 692 46 73</w:t>
            </w:r>
            <w:r w:rsidRPr="006B4DC2">
              <w:rPr>
                <w:sz w:val="20"/>
                <w:szCs w:val="20"/>
                <w:lang w:val="de-CH"/>
              </w:rPr>
              <w:t xml:space="preserve">, </w:t>
            </w:r>
            <w:r w:rsidRPr="001A45A4">
              <w:rPr>
                <w:rFonts w:cs="Arial"/>
                <w:snapToGrid w:val="0"/>
                <w:sz w:val="20"/>
                <w:szCs w:val="20"/>
                <w:lang w:val="de-CH" w:eastAsia="de-CH" w:bidi="he-IL"/>
              </w:rPr>
              <w:t>mosaich@fors.unil.ch</w:t>
            </w:r>
          </w:p>
        </w:tc>
      </w:tr>
      <w:tr w:rsidR="006B4DC2" w:rsidRPr="005B1610" w:rsidTr="006B4DC2">
        <w:trPr>
          <w:jc w:val="center"/>
        </w:trPr>
        <w:tc>
          <w:tcPr>
            <w:tcW w:w="3942" w:type="dxa"/>
            <w:shd w:val="clear" w:color="auto" w:fill="D9D9D9" w:themeFill="background1" w:themeFillShade="D9"/>
          </w:tcPr>
          <w:p w:rsidR="006B4DC2" w:rsidRPr="006B4DC2" w:rsidRDefault="006B4DC2" w:rsidP="00B6360F">
            <w:pPr>
              <w:pStyle w:val="2TextTheSans"/>
              <w:rPr>
                <w:rFonts w:eastAsiaTheme="minorHAnsi"/>
                <w:b/>
                <w:sz w:val="20"/>
                <w:lang w:val="de-CH"/>
              </w:rPr>
            </w:pPr>
          </w:p>
        </w:tc>
        <w:tc>
          <w:tcPr>
            <w:tcW w:w="5008" w:type="dxa"/>
            <w:gridSpan w:val="2"/>
            <w:shd w:val="clear" w:color="auto" w:fill="D9D9D9" w:themeFill="background1" w:themeFillShade="D9"/>
          </w:tcPr>
          <w:p w:rsidR="006B4DC2" w:rsidRPr="006B4DC2" w:rsidRDefault="006B4DC2" w:rsidP="00B6360F">
            <w:pPr>
              <w:pStyle w:val="2TextTheSans"/>
              <w:jc w:val="both"/>
              <w:rPr>
                <w:sz w:val="20"/>
                <w:lang w:val="de-CH"/>
              </w:rPr>
            </w:pPr>
          </w:p>
        </w:tc>
      </w:tr>
      <w:tr w:rsidR="009C0502" w:rsidRPr="00B66E11" w:rsidTr="006B4DC2">
        <w:trPr>
          <w:jc w:val="center"/>
        </w:trPr>
        <w:tc>
          <w:tcPr>
            <w:tcW w:w="4055" w:type="dxa"/>
            <w:gridSpan w:val="2"/>
            <w:shd w:val="clear" w:color="auto" w:fill="D9D9D9" w:themeFill="background1" w:themeFillShade="D9"/>
          </w:tcPr>
          <w:p w:rsidR="00B220F8" w:rsidRPr="005B1610" w:rsidRDefault="00B220F8" w:rsidP="004360E3">
            <w:pPr>
              <w:pStyle w:val="2TextTheSans"/>
              <w:rPr>
                <w:rFonts w:cs="Arial"/>
                <w:b/>
                <w:sz w:val="20"/>
                <w:szCs w:val="20"/>
                <w:lang w:val="de-CH"/>
              </w:rPr>
            </w:pPr>
            <w:r w:rsidRPr="005B1610">
              <w:rPr>
                <w:rFonts w:eastAsiaTheme="minorHAnsi" w:cs="Arial"/>
                <w:b/>
                <w:sz w:val="20"/>
                <w:szCs w:val="20"/>
                <w:lang w:val="de-CH"/>
              </w:rPr>
              <w:t xml:space="preserve">Verantwortliche der </w:t>
            </w:r>
            <w:r w:rsidR="004360E3">
              <w:rPr>
                <w:rFonts w:cs="Arial"/>
                <w:b/>
                <w:sz w:val="20"/>
                <w:szCs w:val="20"/>
                <w:lang w:val="de-CH"/>
              </w:rPr>
              <w:t>MOSAiCH</w:t>
            </w:r>
            <w:r w:rsidRPr="005B1610">
              <w:rPr>
                <w:rFonts w:cs="Arial"/>
                <w:b/>
                <w:sz w:val="20"/>
                <w:szCs w:val="20"/>
                <w:lang w:val="de-CH"/>
              </w:rPr>
              <w:t>-Studie:</w:t>
            </w:r>
          </w:p>
        </w:tc>
        <w:tc>
          <w:tcPr>
            <w:tcW w:w="4895" w:type="dxa"/>
            <w:shd w:val="clear" w:color="auto" w:fill="D9D9D9" w:themeFill="background1" w:themeFillShade="D9"/>
          </w:tcPr>
          <w:p w:rsidR="0061615D" w:rsidRPr="005B1610" w:rsidRDefault="0061615D" w:rsidP="001F4C81">
            <w:pPr>
              <w:pStyle w:val="2TextTheSans"/>
              <w:spacing w:after="20"/>
              <w:ind w:right="-57"/>
              <w:rPr>
                <w:rFonts w:cs="Arial"/>
                <w:sz w:val="20"/>
                <w:szCs w:val="20"/>
                <w:lang w:val="de-CH"/>
              </w:rPr>
            </w:pPr>
            <w:r w:rsidRPr="005B1610">
              <w:rPr>
                <w:rFonts w:cs="Arial"/>
                <w:sz w:val="20"/>
                <w:szCs w:val="20"/>
                <w:lang w:val="de-CH"/>
              </w:rPr>
              <w:t>D</w:t>
            </w:r>
            <w:r w:rsidR="006B4DC2">
              <w:rPr>
                <w:rFonts w:cs="Arial"/>
                <w:sz w:val="20"/>
                <w:szCs w:val="20"/>
                <w:lang w:val="de-CH"/>
              </w:rPr>
              <w:t xml:space="preserve">r. Michèle Ernst </w:t>
            </w:r>
            <w:r w:rsidRPr="005B1610">
              <w:rPr>
                <w:rFonts w:cs="Arial"/>
                <w:sz w:val="20"/>
                <w:szCs w:val="20"/>
                <w:lang w:val="de-CH"/>
              </w:rPr>
              <w:t>Stähli</w:t>
            </w:r>
            <w:r w:rsidR="00F611C9" w:rsidRPr="005B1610">
              <w:rPr>
                <w:rFonts w:cs="Arial"/>
                <w:sz w:val="20"/>
                <w:szCs w:val="20"/>
                <w:lang w:val="de-CH"/>
              </w:rPr>
              <w:t xml:space="preserve">, </w:t>
            </w:r>
            <w:r w:rsidR="007962B9">
              <w:rPr>
                <w:rFonts w:cs="Arial"/>
                <w:snapToGrid w:val="0"/>
                <w:sz w:val="20"/>
                <w:szCs w:val="20"/>
                <w:lang w:val="de-CH" w:eastAsia="de-CH" w:bidi="he-IL"/>
              </w:rPr>
              <w:t>Michele.ErnstStaehli</w:t>
            </w:r>
            <w:r w:rsidR="007962B9" w:rsidRPr="004360E3">
              <w:rPr>
                <w:rFonts w:cs="Arial"/>
                <w:snapToGrid w:val="0"/>
                <w:sz w:val="20"/>
                <w:szCs w:val="20"/>
                <w:lang w:val="de-CH" w:eastAsia="de-CH" w:bidi="he-IL"/>
              </w:rPr>
              <w:t>@fors.unil.ch</w:t>
            </w:r>
          </w:p>
          <w:p w:rsidR="00B220F8" w:rsidRPr="005B1610" w:rsidRDefault="00B220F8" w:rsidP="00B220F8">
            <w:pPr>
              <w:pStyle w:val="2TextTheSans"/>
              <w:rPr>
                <w:rFonts w:cs="Arial"/>
                <w:b/>
                <w:sz w:val="20"/>
                <w:szCs w:val="20"/>
                <w:lang w:val="de-CH"/>
              </w:rPr>
            </w:pPr>
          </w:p>
        </w:tc>
      </w:tr>
      <w:tr w:rsidR="009C0502" w:rsidRPr="005B1610" w:rsidTr="006B4DC2">
        <w:trPr>
          <w:jc w:val="center"/>
        </w:trPr>
        <w:tc>
          <w:tcPr>
            <w:tcW w:w="4055" w:type="dxa"/>
            <w:gridSpan w:val="2"/>
            <w:shd w:val="clear" w:color="auto" w:fill="D9D9D9" w:themeFill="background1" w:themeFillShade="D9"/>
          </w:tcPr>
          <w:p w:rsidR="00B220F8" w:rsidRPr="005B1610" w:rsidRDefault="00B220F8" w:rsidP="00B220F8">
            <w:pPr>
              <w:rPr>
                <w:rFonts w:ascii="Arial" w:hAnsi="Arial" w:cs="Arial"/>
                <w:b/>
                <w:sz w:val="20"/>
                <w:szCs w:val="20"/>
                <w:lang w:val="de-CH"/>
              </w:rPr>
            </w:pPr>
            <w:r w:rsidRPr="005B1610">
              <w:rPr>
                <w:rFonts w:ascii="Arial" w:hAnsi="Arial" w:cs="Arial"/>
                <w:b/>
                <w:sz w:val="20"/>
                <w:szCs w:val="20"/>
                <w:lang w:val="de-CH"/>
              </w:rPr>
              <w:t>Datenschutzbeauftragte</w:t>
            </w:r>
            <w:r w:rsidR="00E937D9" w:rsidRPr="005B1610">
              <w:rPr>
                <w:rFonts w:ascii="Arial" w:hAnsi="Arial" w:cs="Arial"/>
                <w:b/>
                <w:sz w:val="20"/>
                <w:szCs w:val="20"/>
                <w:lang w:val="de-CH"/>
              </w:rPr>
              <w:t>r</w:t>
            </w:r>
            <w:r w:rsidRPr="005B1610">
              <w:rPr>
                <w:rFonts w:ascii="Arial" w:hAnsi="Arial" w:cs="Arial"/>
                <w:b/>
                <w:sz w:val="20"/>
                <w:szCs w:val="20"/>
                <w:lang w:val="de-CH"/>
              </w:rPr>
              <w:t xml:space="preserve">: </w:t>
            </w:r>
          </w:p>
          <w:p w:rsidR="00B220F8" w:rsidRPr="005B1610" w:rsidRDefault="00B220F8" w:rsidP="00B220F8">
            <w:pPr>
              <w:rPr>
                <w:rFonts w:ascii="Arial" w:hAnsi="Arial" w:cs="Arial"/>
                <w:b/>
                <w:sz w:val="20"/>
                <w:szCs w:val="20"/>
                <w:lang w:val="de-CH"/>
              </w:rPr>
            </w:pPr>
          </w:p>
        </w:tc>
        <w:tc>
          <w:tcPr>
            <w:tcW w:w="4895" w:type="dxa"/>
            <w:shd w:val="clear" w:color="auto" w:fill="D9D9D9" w:themeFill="background1" w:themeFillShade="D9"/>
          </w:tcPr>
          <w:p w:rsidR="00B220F8" w:rsidRPr="005B1610" w:rsidRDefault="00E937D9" w:rsidP="00940AA4">
            <w:pPr>
              <w:rPr>
                <w:rStyle w:val="Lienhypertexte"/>
                <w:rFonts w:ascii="Arial" w:hAnsi="Arial" w:cs="Arial"/>
                <w:color w:val="auto"/>
                <w:u w:val="none"/>
              </w:rPr>
            </w:pPr>
            <w:r w:rsidRPr="005B1610">
              <w:rPr>
                <w:rStyle w:val="Lienhypertexte"/>
                <w:rFonts w:ascii="Arial" w:hAnsi="Arial" w:cs="Arial"/>
                <w:color w:val="auto"/>
                <w:sz w:val="20"/>
                <w:szCs w:val="20"/>
                <w:u w:val="none"/>
                <w:lang w:val="de-CH"/>
              </w:rPr>
              <w:t>https://www.edoeb.admin.ch</w:t>
            </w:r>
          </w:p>
          <w:p w:rsidR="00B220F8" w:rsidRPr="005B1610" w:rsidRDefault="00B220F8" w:rsidP="004F1C40">
            <w:pPr>
              <w:rPr>
                <w:rFonts w:ascii="Arial" w:hAnsi="Arial" w:cs="Arial"/>
                <w:b/>
                <w:sz w:val="20"/>
                <w:szCs w:val="20"/>
                <w:lang w:val="de-CH"/>
              </w:rPr>
            </w:pPr>
          </w:p>
        </w:tc>
      </w:tr>
    </w:tbl>
    <w:p w:rsidR="004F1C40" w:rsidRPr="005B1610" w:rsidRDefault="004F1C40" w:rsidP="00446386">
      <w:pPr>
        <w:rPr>
          <w:rFonts w:ascii="Arial" w:hAnsi="Arial" w:cs="Arial"/>
          <w:b/>
          <w:lang w:val="en-GB"/>
        </w:rPr>
      </w:pPr>
    </w:p>
    <w:p w:rsidR="00F611C9" w:rsidRPr="005B1610" w:rsidRDefault="00F611C9" w:rsidP="0061615D">
      <w:pPr>
        <w:spacing w:line="260" w:lineRule="atLeast"/>
        <w:jc w:val="center"/>
        <w:rPr>
          <w:rFonts w:ascii="Arial" w:hAnsi="Arial" w:cs="Arial"/>
          <w:b/>
          <w:sz w:val="21"/>
          <w:szCs w:val="21"/>
          <w:lang w:val="en-GB"/>
        </w:rPr>
      </w:pPr>
    </w:p>
    <w:p w:rsidR="007C2B59" w:rsidRPr="005B1610" w:rsidRDefault="0061615D" w:rsidP="0061615D">
      <w:pPr>
        <w:spacing w:line="260" w:lineRule="atLeast"/>
        <w:jc w:val="center"/>
        <w:rPr>
          <w:rFonts w:ascii="Arial" w:hAnsi="Arial" w:cs="Arial"/>
          <w:b/>
          <w:sz w:val="21"/>
          <w:szCs w:val="21"/>
          <w:lang w:val="de-CH"/>
        </w:rPr>
      </w:pPr>
      <w:r w:rsidRPr="005B1610">
        <w:rPr>
          <w:rFonts w:ascii="Arial" w:hAnsi="Arial" w:cs="Arial"/>
          <w:b/>
          <w:sz w:val="21"/>
          <w:szCs w:val="21"/>
          <w:lang w:val="de-CH"/>
        </w:rPr>
        <w:t xml:space="preserve">Wir danken Ihnen für Ihre </w:t>
      </w:r>
      <w:r w:rsidR="00BA5E8D">
        <w:rPr>
          <w:rFonts w:ascii="Arial" w:hAnsi="Arial" w:cs="Arial"/>
          <w:b/>
          <w:sz w:val="21"/>
          <w:szCs w:val="21"/>
          <w:lang w:val="de-CH"/>
        </w:rPr>
        <w:t>Studienteilnahme</w:t>
      </w:r>
      <w:r w:rsidRPr="005B1610">
        <w:rPr>
          <w:rFonts w:ascii="Arial" w:hAnsi="Arial" w:cs="Arial"/>
          <w:b/>
          <w:sz w:val="21"/>
          <w:szCs w:val="21"/>
          <w:lang w:val="de-CH"/>
        </w:rPr>
        <w:t xml:space="preserve"> und Ihr Vertrauen in unsere Arbeit!</w:t>
      </w:r>
    </w:p>
    <w:sectPr w:rsidR="007C2B59" w:rsidRPr="005B1610" w:rsidSect="00671F2D">
      <w:headerReference w:type="default" r:id="rId8"/>
      <w:footerReference w:type="default" r:id="rId9"/>
      <w:pgSz w:w="11906" w:h="16838"/>
      <w:pgMar w:top="2268" w:right="1417" w:bottom="1276" w:left="1417" w:header="1134"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DFD" w:rsidRDefault="006C3DFD" w:rsidP="00411BFF">
      <w:r>
        <w:separator/>
      </w:r>
    </w:p>
  </w:endnote>
  <w:endnote w:type="continuationSeparator" w:id="0">
    <w:p w:rsidR="006C3DFD" w:rsidRDefault="006C3DFD" w:rsidP="00411BFF">
      <w:r>
        <w:continuationSeparator/>
      </w:r>
    </w:p>
  </w:endnote>
  <w:endnote w:type="continuationNotice" w:id="1">
    <w:p w:rsidR="006C3DFD" w:rsidRDefault="006C3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ato Light">
    <w:charset w:val="00"/>
    <w:family w:val="swiss"/>
    <w:pitch w:val="variable"/>
    <w:sig w:usb0="A00000AF" w:usb1="5000604B" w:usb2="00000000" w:usb3="00000000" w:csb0="00000093" w:csb1="00000000"/>
  </w:font>
  <w:font w:name="Times-Roman">
    <w:altName w:val="Times New Roman"/>
    <w:panose1 w:val="00000000000000000000"/>
    <w:charset w:val="4D"/>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DEC" w:rsidRPr="005C37D8" w:rsidRDefault="001D5F5C" w:rsidP="00574DEC">
    <w:pPr>
      <w:autoSpaceDE w:val="0"/>
      <w:autoSpaceDN w:val="0"/>
      <w:adjustRightInd w:val="0"/>
      <w:spacing w:before="21"/>
      <w:ind w:right="-61"/>
      <w:rPr>
        <w:lang w:val="fr-CH"/>
      </w:rPr>
    </w:pPr>
    <w:r>
      <w:rPr>
        <w:rFonts w:ascii="Arial" w:hAnsi="Arial" w:cs="Arial"/>
        <w:b/>
        <w:noProof/>
        <w:sz w:val="21"/>
        <w:szCs w:val="21"/>
        <w:lang w:val="fr-CH" w:eastAsia="fr-CH"/>
      </w:rPr>
      <w:drawing>
        <wp:anchor distT="0" distB="0" distL="114300" distR="114300" simplePos="0" relativeHeight="251666432" behindDoc="0" locked="0" layoutInCell="1" allowOverlap="1" wp14:anchorId="693C4F1C" wp14:editId="49B3DEA1">
          <wp:simplePos x="0" y="0"/>
          <wp:positionH relativeFrom="margin">
            <wp:posOffset>3489325</wp:posOffset>
          </wp:positionH>
          <wp:positionV relativeFrom="bottomMargin">
            <wp:posOffset>23495</wp:posOffset>
          </wp:positionV>
          <wp:extent cx="2271395" cy="359410"/>
          <wp:effectExtent l="0" t="0" r="0"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139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68480" behindDoc="0" locked="0" layoutInCell="1" allowOverlap="1" wp14:anchorId="32434B9A" wp14:editId="5AB82956">
          <wp:simplePos x="0" y="0"/>
          <wp:positionH relativeFrom="margin">
            <wp:posOffset>1824355</wp:posOffset>
          </wp:positionH>
          <wp:positionV relativeFrom="bottomMargin">
            <wp:posOffset>-19050</wp:posOffset>
          </wp:positionV>
          <wp:extent cx="1018540" cy="445770"/>
          <wp:effectExtent l="0" t="0" r="0" b="0"/>
          <wp:wrapSquare wrapText="bothSides"/>
          <wp:docPr id="6"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s_meilleure.tiff"/>
                  <pic:cNvPicPr/>
                </pic:nvPicPr>
                <pic:blipFill rotWithShape="1">
                  <a:blip r:embed="rId2" cstate="print">
                    <a:extLst>
                      <a:ext uri="{28A0092B-C50C-407E-A947-70E740481C1C}">
                        <a14:useLocalDpi xmlns:a14="http://schemas.microsoft.com/office/drawing/2010/main" val="0"/>
                      </a:ext>
                    </a:extLst>
                  </a:blip>
                  <a:srcRect l="13594" t="21199" r="10876" b="20921"/>
                  <a:stretch/>
                </pic:blipFill>
                <pic:spPr bwMode="auto">
                  <a:xfrm>
                    <a:off x="0" y="0"/>
                    <a:ext cx="1018540" cy="4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E70">
      <w:rPr>
        <w:noProof/>
        <w:lang w:val="fr-CH" w:eastAsia="fr-CH"/>
      </w:rPr>
      <w:drawing>
        <wp:anchor distT="0" distB="0" distL="114300" distR="114300" simplePos="0" relativeHeight="251669504" behindDoc="0" locked="0" layoutInCell="1" allowOverlap="1" wp14:anchorId="1683DBEB">
          <wp:simplePos x="0" y="0"/>
          <wp:positionH relativeFrom="margin">
            <wp:align>left</wp:align>
          </wp:positionH>
          <wp:positionV relativeFrom="bottomMargin">
            <wp:align>top</wp:align>
          </wp:positionV>
          <wp:extent cx="1173600" cy="435600"/>
          <wp:effectExtent l="0" t="0" r="7620" b="3175"/>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unil06_bleu.tif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73600" cy="435600"/>
                  </a:xfrm>
                  <a:prstGeom prst="rect">
                    <a:avLst/>
                  </a:prstGeom>
                </pic:spPr>
              </pic:pic>
            </a:graphicData>
          </a:graphic>
          <wp14:sizeRelH relativeFrom="page">
            <wp14:pctWidth>0</wp14:pctWidth>
          </wp14:sizeRelH>
          <wp14:sizeRelV relativeFrom="page">
            <wp14:pctHeight>0</wp14:pctHeight>
          </wp14:sizeRelV>
        </wp:anchor>
      </w:drawing>
    </w:r>
  </w:p>
  <w:p w:rsidR="005C37D8" w:rsidRPr="005C37D8" w:rsidRDefault="005C37D8" w:rsidP="00641B27">
    <w:pPr>
      <w:autoSpaceDE w:val="0"/>
      <w:autoSpaceDN w:val="0"/>
      <w:adjustRightInd w:val="0"/>
      <w:spacing w:before="21"/>
      <w:ind w:right="-61"/>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DFD" w:rsidRDefault="006C3DFD" w:rsidP="00411BFF">
      <w:r>
        <w:separator/>
      </w:r>
    </w:p>
  </w:footnote>
  <w:footnote w:type="continuationSeparator" w:id="0">
    <w:p w:rsidR="006C3DFD" w:rsidRDefault="006C3DFD" w:rsidP="00411BFF">
      <w:r>
        <w:continuationSeparator/>
      </w:r>
    </w:p>
  </w:footnote>
  <w:footnote w:type="continuationNotice" w:id="1">
    <w:p w:rsidR="006C3DFD" w:rsidRDefault="006C3D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610" w:rsidRPr="00BB013F" w:rsidRDefault="005B1610" w:rsidP="005B1610">
    <w:pPr>
      <w:pStyle w:val="En-tte"/>
      <w:rPr>
        <w:sz w:val="20"/>
      </w:rPr>
    </w:pPr>
    <w:r w:rsidRPr="005A66C3">
      <w:rPr>
        <w:noProof/>
        <w:color w:val="808080" w:themeColor="background1" w:themeShade="80"/>
        <w:lang w:val="fr-CH" w:eastAsia="fr-CH"/>
      </w:rPr>
      <w:drawing>
        <wp:inline distT="0" distB="0" distL="0" distR="0" wp14:anchorId="27867ED7" wp14:editId="0D9BD717">
          <wp:extent cx="2431975" cy="477795"/>
          <wp:effectExtent l="0" t="0" r="6985"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lomazzva\Dropbox\EVS_web\Logo-EV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36762" cy="47873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2DCE"/>
    <w:multiLevelType w:val="hybridMultilevel"/>
    <w:tmpl w:val="FEE430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519A1"/>
    <w:multiLevelType w:val="hybridMultilevel"/>
    <w:tmpl w:val="CC848B34"/>
    <w:lvl w:ilvl="0" w:tplc="FD345476">
      <w:start w:val="1"/>
      <w:numFmt w:val="lowerLetter"/>
      <w:lvlText w:val="(%1)"/>
      <w:lvlJc w:val="left"/>
      <w:pPr>
        <w:ind w:left="720" w:hanging="360"/>
      </w:pPr>
      <w:rPr>
        <w:rFonts w:ascii="PMingLiU-ExtB" w:eastAsia="PMingLiU-ExtB" w:hAnsi="PMingLiU-ExtB" w:cs="PMingLiU-ExtB" w:hint="default"/>
        <w:color w:val="1A171C"/>
        <w:spacing w:val="-2"/>
        <w:w w:val="89"/>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A3097"/>
    <w:multiLevelType w:val="hybridMultilevel"/>
    <w:tmpl w:val="4A5E53A4"/>
    <w:lvl w:ilvl="0" w:tplc="56149748">
      <w:start w:val="1"/>
      <w:numFmt w:val="upp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3495B"/>
    <w:multiLevelType w:val="hybridMultilevel"/>
    <w:tmpl w:val="E7F419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FFB7C96"/>
    <w:multiLevelType w:val="hybridMultilevel"/>
    <w:tmpl w:val="1C9ACAC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2C43EF"/>
    <w:multiLevelType w:val="hybridMultilevel"/>
    <w:tmpl w:val="FEE43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254C5"/>
    <w:multiLevelType w:val="hybridMultilevel"/>
    <w:tmpl w:val="A00EC736"/>
    <w:lvl w:ilvl="0" w:tplc="100C0009">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4AD7E32"/>
    <w:multiLevelType w:val="hybridMultilevel"/>
    <w:tmpl w:val="4FF01258"/>
    <w:lvl w:ilvl="0" w:tplc="08090009">
      <w:start w:val="1"/>
      <w:numFmt w:val="bullet"/>
      <w:lvlText w:val=""/>
      <w:lvlJc w:val="left"/>
      <w:pPr>
        <w:ind w:left="644" w:hanging="360"/>
      </w:pPr>
      <w:rPr>
        <w:rFonts w:ascii="Wingdings" w:hAnsi="Wingdings" w:hint="default"/>
        <w:color w:val="1A171C"/>
        <w:spacing w:val="-2"/>
        <w:w w:val="89"/>
        <w:sz w:val="19"/>
        <w:szCs w:val="19"/>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23E5B00"/>
    <w:multiLevelType w:val="hybridMultilevel"/>
    <w:tmpl w:val="CE28858A"/>
    <w:lvl w:ilvl="0" w:tplc="A20C3EFC">
      <w:start w:val="1"/>
      <w:numFmt w:val="bullet"/>
      <w:pStyle w:val="Formatvorlage2Aufzhlung"/>
      <w:lvlText w:val=""/>
      <w:lvlJc w:val="left"/>
      <w:pPr>
        <w:tabs>
          <w:tab w:val="num" w:pos="360"/>
        </w:tabs>
        <w:ind w:left="360" w:hanging="360"/>
      </w:pPr>
      <w:rPr>
        <w:rFonts w:ascii="Symbol" w:hAnsi="Symbol"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793F19"/>
    <w:multiLevelType w:val="hybridMultilevel"/>
    <w:tmpl w:val="A520458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0" w15:restartNumberingAfterBreak="0">
    <w:nsid w:val="6C4E29D9"/>
    <w:multiLevelType w:val="hybridMultilevel"/>
    <w:tmpl w:val="618E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2A4712"/>
    <w:multiLevelType w:val="hybridMultilevel"/>
    <w:tmpl w:val="7FB249A6"/>
    <w:lvl w:ilvl="0" w:tplc="100C0009">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10"/>
  </w:num>
  <w:num w:numId="7">
    <w:abstractNumId w:val="7"/>
  </w:num>
  <w:num w:numId="8">
    <w:abstractNumId w:val="3"/>
  </w:num>
  <w:num w:numId="9">
    <w:abstractNumId w:val="6"/>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B6"/>
    <w:rsid w:val="00027CBF"/>
    <w:rsid w:val="00050812"/>
    <w:rsid w:val="00057543"/>
    <w:rsid w:val="00085A88"/>
    <w:rsid w:val="000A60B2"/>
    <w:rsid w:val="000D50E5"/>
    <w:rsid w:val="00105FD7"/>
    <w:rsid w:val="00106037"/>
    <w:rsid w:val="00113A2F"/>
    <w:rsid w:val="00136746"/>
    <w:rsid w:val="001A45A4"/>
    <w:rsid w:val="001B0577"/>
    <w:rsid w:val="001C07E3"/>
    <w:rsid w:val="001C61DA"/>
    <w:rsid w:val="001D1C7E"/>
    <w:rsid w:val="001D5F5C"/>
    <w:rsid w:val="001E4DC5"/>
    <w:rsid w:val="001E4F63"/>
    <w:rsid w:val="001F4C81"/>
    <w:rsid w:val="001F5EEE"/>
    <w:rsid w:val="002063EF"/>
    <w:rsid w:val="00214AA4"/>
    <w:rsid w:val="00215610"/>
    <w:rsid w:val="00234A0E"/>
    <w:rsid w:val="002362CE"/>
    <w:rsid w:val="00250E28"/>
    <w:rsid w:val="00257FA1"/>
    <w:rsid w:val="00272F22"/>
    <w:rsid w:val="002850FD"/>
    <w:rsid w:val="00295ADB"/>
    <w:rsid w:val="002A743C"/>
    <w:rsid w:val="00311169"/>
    <w:rsid w:val="003155D3"/>
    <w:rsid w:val="003375A7"/>
    <w:rsid w:val="003469FC"/>
    <w:rsid w:val="003A08B6"/>
    <w:rsid w:val="003D5BE1"/>
    <w:rsid w:val="003D5CBB"/>
    <w:rsid w:val="00411BFF"/>
    <w:rsid w:val="00417CBC"/>
    <w:rsid w:val="004360E3"/>
    <w:rsid w:val="00446386"/>
    <w:rsid w:val="004540B0"/>
    <w:rsid w:val="0045745E"/>
    <w:rsid w:val="00480205"/>
    <w:rsid w:val="0048697E"/>
    <w:rsid w:val="004C17AA"/>
    <w:rsid w:val="004F0CCF"/>
    <w:rsid w:val="004F1C40"/>
    <w:rsid w:val="004F5BF3"/>
    <w:rsid w:val="005122A4"/>
    <w:rsid w:val="00532F9E"/>
    <w:rsid w:val="00544266"/>
    <w:rsid w:val="00545462"/>
    <w:rsid w:val="005575E4"/>
    <w:rsid w:val="00562E6C"/>
    <w:rsid w:val="00574DEC"/>
    <w:rsid w:val="005827BC"/>
    <w:rsid w:val="00584224"/>
    <w:rsid w:val="00593718"/>
    <w:rsid w:val="005B1610"/>
    <w:rsid w:val="005C21BE"/>
    <w:rsid w:val="005C366C"/>
    <w:rsid w:val="005C37D8"/>
    <w:rsid w:val="005F1220"/>
    <w:rsid w:val="005F5FC2"/>
    <w:rsid w:val="00612065"/>
    <w:rsid w:val="0061615D"/>
    <w:rsid w:val="00616773"/>
    <w:rsid w:val="00617EEB"/>
    <w:rsid w:val="00617FD9"/>
    <w:rsid w:val="00633F3D"/>
    <w:rsid w:val="00641B27"/>
    <w:rsid w:val="00671F2D"/>
    <w:rsid w:val="00680C16"/>
    <w:rsid w:val="0069239F"/>
    <w:rsid w:val="00696F03"/>
    <w:rsid w:val="006A174B"/>
    <w:rsid w:val="006B4DC2"/>
    <w:rsid w:val="006C3DFD"/>
    <w:rsid w:val="006D13E9"/>
    <w:rsid w:val="006D2B29"/>
    <w:rsid w:val="006D6B36"/>
    <w:rsid w:val="006F4789"/>
    <w:rsid w:val="0070129B"/>
    <w:rsid w:val="00731096"/>
    <w:rsid w:val="007332A1"/>
    <w:rsid w:val="0078644D"/>
    <w:rsid w:val="007935C0"/>
    <w:rsid w:val="00795934"/>
    <w:rsid w:val="007962B9"/>
    <w:rsid w:val="007B15BB"/>
    <w:rsid w:val="007B6EE9"/>
    <w:rsid w:val="007B782B"/>
    <w:rsid w:val="007C2B59"/>
    <w:rsid w:val="007C6ABC"/>
    <w:rsid w:val="007F0633"/>
    <w:rsid w:val="00806F73"/>
    <w:rsid w:val="00822C33"/>
    <w:rsid w:val="0082316B"/>
    <w:rsid w:val="008658C3"/>
    <w:rsid w:val="0087294D"/>
    <w:rsid w:val="0088279F"/>
    <w:rsid w:val="00887EAC"/>
    <w:rsid w:val="008A5813"/>
    <w:rsid w:val="008E4C3B"/>
    <w:rsid w:val="008F6CE0"/>
    <w:rsid w:val="0090212A"/>
    <w:rsid w:val="0090364D"/>
    <w:rsid w:val="00932BA5"/>
    <w:rsid w:val="009362FE"/>
    <w:rsid w:val="00940AA4"/>
    <w:rsid w:val="00966BA5"/>
    <w:rsid w:val="00986056"/>
    <w:rsid w:val="00986E14"/>
    <w:rsid w:val="009A5931"/>
    <w:rsid w:val="009B4CFF"/>
    <w:rsid w:val="009C0502"/>
    <w:rsid w:val="009F3B46"/>
    <w:rsid w:val="009F564B"/>
    <w:rsid w:val="00A319B5"/>
    <w:rsid w:val="00A3374A"/>
    <w:rsid w:val="00A35E8D"/>
    <w:rsid w:val="00A41D76"/>
    <w:rsid w:val="00A61054"/>
    <w:rsid w:val="00A90E70"/>
    <w:rsid w:val="00AC176D"/>
    <w:rsid w:val="00AF14CE"/>
    <w:rsid w:val="00B168A5"/>
    <w:rsid w:val="00B220F8"/>
    <w:rsid w:val="00B24E92"/>
    <w:rsid w:val="00B31944"/>
    <w:rsid w:val="00B41D66"/>
    <w:rsid w:val="00B66E11"/>
    <w:rsid w:val="00B753AB"/>
    <w:rsid w:val="00BA5E8D"/>
    <w:rsid w:val="00BB013F"/>
    <w:rsid w:val="00BD6BE4"/>
    <w:rsid w:val="00BE2380"/>
    <w:rsid w:val="00BF4E74"/>
    <w:rsid w:val="00C36996"/>
    <w:rsid w:val="00C4463F"/>
    <w:rsid w:val="00C53BA4"/>
    <w:rsid w:val="00C60501"/>
    <w:rsid w:val="00C72807"/>
    <w:rsid w:val="00C93A09"/>
    <w:rsid w:val="00CA2D45"/>
    <w:rsid w:val="00CA6DFC"/>
    <w:rsid w:val="00CB09C6"/>
    <w:rsid w:val="00CC5DA8"/>
    <w:rsid w:val="00CE4C18"/>
    <w:rsid w:val="00CF029F"/>
    <w:rsid w:val="00CF575F"/>
    <w:rsid w:val="00D1037B"/>
    <w:rsid w:val="00D103C2"/>
    <w:rsid w:val="00D1291D"/>
    <w:rsid w:val="00D24AB6"/>
    <w:rsid w:val="00D432F8"/>
    <w:rsid w:val="00D52F46"/>
    <w:rsid w:val="00D8036B"/>
    <w:rsid w:val="00DA4C21"/>
    <w:rsid w:val="00DB49E7"/>
    <w:rsid w:val="00DE706F"/>
    <w:rsid w:val="00DF0B67"/>
    <w:rsid w:val="00DF2750"/>
    <w:rsid w:val="00DF3051"/>
    <w:rsid w:val="00DF615C"/>
    <w:rsid w:val="00E06193"/>
    <w:rsid w:val="00E263F6"/>
    <w:rsid w:val="00E2683A"/>
    <w:rsid w:val="00E4113E"/>
    <w:rsid w:val="00E516EA"/>
    <w:rsid w:val="00E80781"/>
    <w:rsid w:val="00E937D9"/>
    <w:rsid w:val="00EA31F5"/>
    <w:rsid w:val="00EC1D3F"/>
    <w:rsid w:val="00EE6DBD"/>
    <w:rsid w:val="00F103C3"/>
    <w:rsid w:val="00F20A29"/>
    <w:rsid w:val="00F31D6A"/>
    <w:rsid w:val="00F342C7"/>
    <w:rsid w:val="00F43B02"/>
    <w:rsid w:val="00F518D8"/>
    <w:rsid w:val="00F53EDA"/>
    <w:rsid w:val="00F57728"/>
    <w:rsid w:val="00F611C9"/>
    <w:rsid w:val="00F71EE9"/>
    <w:rsid w:val="00F80E8F"/>
    <w:rsid w:val="00F901DC"/>
    <w:rsid w:val="00FC3FDF"/>
    <w:rsid w:val="00FC4914"/>
    <w:rsid w:val="00FD41D3"/>
    <w:rsid w:val="00FD589D"/>
    <w:rsid w:val="00FE4A32"/>
    <w:rsid w:val="00FE4EDE"/>
    <w:rsid w:val="00FF23D7"/>
    <w:rsid w:val="00FF3303"/>
    <w:rsid w:val="00FF57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9F8EA3"/>
  <w15:docId w15:val="{858351B4-C1ED-416D-86CA-E23F30FA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4AB6"/>
    <w:pPr>
      <w:widowControl w:val="0"/>
      <w:spacing w:after="0" w:line="240" w:lineRule="auto"/>
    </w:pPr>
    <w:rPr>
      <w:rFonts w:eastAsiaTheme="minorEastAsia"/>
      <w:lang w:val="en-US"/>
    </w:rPr>
  </w:style>
  <w:style w:type="paragraph" w:styleId="Titre1">
    <w:name w:val="heading 1"/>
    <w:basedOn w:val="Normal"/>
    <w:link w:val="Titre1Car"/>
    <w:uiPriority w:val="9"/>
    <w:qFormat/>
    <w:rsid w:val="00D24AB6"/>
    <w:pPr>
      <w:ind w:left="640"/>
      <w:outlineLvl w:val="0"/>
    </w:pPr>
    <w:rPr>
      <w:rFonts w:ascii="Times New Roman" w:eastAsia="Times New Roma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4AB6"/>
    <w:rPr>
      <w:rFonts w:ascii="Times New Roman" w:eastAsia="Times New Roman" w:hAnsi="Times New Roman"/>
      <w:b/>
      <w:bCs/>
      <w:sz w:val="24"/>
      <w:szCs w:val="24"/>
      <w:lang w:val="en-US"/>
    </w:rPr>
  </w:style>
  <w:style w:type="paragraph" w:styleId="Corpsdetexte">
    <w:name w:val="Body Text"/>
    <w:basedOn w:val="Normal"/>
    <w:link w:val="CorpsdetexteCar"/>
    <w:uiPriority w:val="1"/>
    <w:qFormat/>
    <w:rsid w:val="00D24AB6"/>
    <w:pPr>
      <w:ind w:left="640"/>
    </w:pPr>
    <w:rPr>
      <w:rFonts w:ascii="Times New Roman" w:eastAsia="Times New Roman" w:hAnsi="Times New Roman"/>
      <w:sz w:val="24"/>
      <w:szCs w:val="24"/>
    </w:rPr>
  </w:style>
  <w:style w:type="character" w:customStyle="1" w:styleId="CorpsdetexteCar">
    <w:name w:val="Corps de texte Car"/>
    <w:basedOn w:val="Policepardfaut"/>
    <w:link w:val="Corpsdetexte"/>
    <w:uiPriority w:val="1"/>
    <w:rsid w:val="00D24AB6"/>
    <w:rPr>
      <w:rFonts w:ascii="Times New Roman" w:eastAsia="Times New Roman" w:hAnsi="Times New Roman"/>
      <w:sz w:val="24"/>
      <w:szCs w:val="24"/>
      <w:lang w:val="en-US"/>
    </w:rPr>
  </w:style>
  <w:style w:type="paragraph" w:styleId="Paragraphedeliste">
    <w:name w:val="List Paragraph"/>
    <w:basedOn w:val="Normal"/>
    <w:uiPriority w:val="34"/>
    <w:qFormat/>
    <w:rsid w:val="00D24AB6"/>
  </w:style>
  <w:style w:type="character" w:styleId="Marquedecommentaire">
    <w:name w:val="annotation reference"/>
    <w:basedOn w:val="Policepardfaut"/>
    <w:uiPriority w:val="99"/>
    <w:semiHidden/>
    <w:unhideWhenUsed/>
    <w:rsid w:val="00D24AB6"/>
    <w:rPr>
      <w:sz w:val="16"/>
      <w:szCs w:val="16"/>
    </w:rPr>
  </w:style>
  <w:style w:type="paragraph" w:styleId="Commentaire">
    <w:name w:val="annotation text"/>
    <w:basedOn w:val="Normal"/>
    <w:link w:val="CommentaireCar"/>
    <w:uiPriority w:val="99"/>
    <w:semiHidden/>
    <w:unhideWhenUsed/>
    <w:rsid w:val="00D24AB6"/>
    <w:rPr>
      <w:sz w:val="20"/>
      <w:szCs w:val="20"/>
    </w:rPr>
  </w:style>
  <w:style w:type="character" w:customStyle="1" w:styleId="CommentaireCar">
    <w:name w:val="Commentaire Car"/>
    <w:basedOn w:val="Policepardfaut"/>
    <w:link w:val="Commentaire"/>
    <w:uiPriority w:val="99"/>
    <w:semiHidden/>
    <w:rsid w:val="00D24AB6"/>
    <w:rPr>
      <w:sz w:val="20"/>
      <w:szCs w:val="20"/>
      <w:lang w:val="en-US"/>
    </w:rPr>
  </w:style>
  <w:style w:type="character" w:styleId="Lienhypertexte">
    <w:name w:val="Hyperlink"/>
    <w:basedOn w:val="Policepardfaut"/>
    <w:uiPriority w:val="99"/>
    <w:unhideWhenUsed/>
    <w:rsid w:val="00D24AB6"/>
    <w:rPr>
      <w:color w:val="0563C1" w:themeColor="hyperlink"/>
      <w:u w:val="single"/>
    </w:rPr>
  </w:style>
  <w:style w:type="table" w:styleId="Grilledutableau">
    <w:name w:val="Table Grid"/>
    <w:basedOn w:val="TableauNormal"/>
    <w:uiPriority w:val="59"/>
    <w:rsid w:val="00D24AB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24A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4AB6"/>
    <w:rPr>
      <w:rFonts w:ascii="Segoe UI" w:hAnsi="Segoe UI" w:cs="Segoe UI"/>
      <w:sz w:val="18"/>
      <w:szCs w:val="18"/>
      <w:lang w:val="en-US"/>
    </w:rPr>
  </w:style>
  <w:style w:type="paragraph" w:styleId="Objetducommentaire">
    <w:name w:val="annotation subject"/>
    <w:basedOn w:val="Commentaire"/>
    <w:next w:val="Commentaire"/>
    <w:link w:val="ObjetducommentaireCar"/>
    <w:uiPriority w:val="99"/>
    <w:semiHidden/>
    <w:unhideWhenUsed/>
    <w:rsid w:val="00696F03"/>
    <w:rPr>
      <w:b/>
      <w:bCs/>
    </w:rPr>
  </w:style>
  <w:style w:type="character" w:customStyle="1" w:styleId="ObjetducommentaireCar">
    <w:name w:val="Objet du commentaire Car"/>
    <w:basedOn w:val="CommentaireCar"/>
    <w:link w:val="Objetducommentaire"/>
    <w:uiPriority w:val="99"/>
    <w:semiHidden/>
    <w:rsid w:val="00696F03"/>
    <w:rPr>
      <w:b/>
      <w:bCs/>
      <w:sz w:val="20"/>
      <w:szCs w:val="20"/>
      <w:lang w:val="en-US"/>
    </w:rPr>
  </w:style>
  <w:style w:type="paragraph" w:styleId="Rvision">
    <w:name w:val="Revision"/>
    <w:hidden/>
    <w:uiPriority w:val="99"/>
    <w:semiHidden/>
    <w:rsid w:val="007B782B"/>
    <w:pPr>
      <w:spacing w:after="0" w:line="240" w:lineRule="auto"/>
    </w:pPr>
    <w:rPr>
      <w:lang w:val="en-US"/>
    </w:rPr>
  </w:style>
  <w:style w:type="paragraph" w:customStyle="1" w:styleId="Paragraph">
    <w:name w:val="Paragraph"/>
    <w:basedOn w:val="Normal"/>
    <w:uiPriority w:val="99"/>
    <w:rsid w:val="005F1220"/>
    <w:pPr>
      <w:widowControl/>
      <w:autoSpaceDE w:val="0"/>
      <w:autoSpaceDN w:val="0"/>
      <w:adjustRightInd w:val="0"/>
      <w:spacing w:after="170" w:line="280" w:lineRule="atLeast"/>
      <w:jc w:val="both"/>
      <w:textAlignment w:val="center"/>
    </w:pPr>
    <w:rPr>
      <w:rFonts w:ascii="Lato Light" w:hAnsi="Lato Light" w:cs="Lato Light"/>
      <w:color w:val="444443"/>
      <w:sz w:val="16"/>
      <w:szCs w:val="16"/>
    </w:rPr>
  </w:style>
  <w:style w:type="paragraph" w:customStyle="1" w:styleId="2TextTheSans">
    <w:name w:val="2 Text/TheSans"/>
    <w:basedOn w:val="Normal"/>
    <w:link w:val="2TextTheSansZchn"/>
    <w:rsid w:val="00106037"/>
    <w:pPr>
      <w:autoSpaceDE w:val="0"/>
      <w:autoSpaceDN w:val="0"/>
      <w:adjustRightInd w:val="0"/>
      <w:spacing w:line="260" w:lineRule="atLeast"/>
      <w:textAlignment w:val="center"/>
    </w:pPr>
    <w:rPr>
      <w:rFonts w:ascii="Arial" w:eastAsia="Times New Roman" w:hAnsi="Arial" w:cs="Times-Roman"/>
      <w:sz w:val="18"/>
      <w:szCs w:val="24"/>
      <w:lang w:val="de-DE"/>
    </w:rPr>
  </w:style>
  <w:style w:type="paragraph" w:customStyle="1" w:styleId="Formatvorlage2TextTheSansTheSerif6-SemiBold1">
    <w:name w:val="Formatvorlage 2 Text/TheSans + TheSerif 6-SemiBold1"/>
    <w:basedOn w:val="2TextTheSans"/>
    <w:link w:val="Formatvorlage2TextTheSansTheSerif6-SemiBold1Zchn"/>
    <w:rsid w:val="00106037"/>
    <w:pPr>
      <w:pBdr>
        <w:left w:val="single" w:sz="4" w:space="3" w:color="auto"/>
      </w:pBdr>
    </w:pPr>
  </w:style>
  <w:style w:type="character" w:customStyle="1" w:styleId="2TextTheSansZchn">
    <w:name w:val="2 Text/TheSans Zchn"/>
    <w:link w:val="2TextTheSans"/>
    <w:rsid w:val="00106037"/>
    <w:rPr>
      <w:rFonts w:ascii="Arial" w:eastAsia="Times New Roman" w:hAnsi="Arial" w:cs="Times-Roman"/>
      <w:sz w:val="18"/>
      <w:szCs w:val="24"/>
      <w:lang w:val="de-DE"/>
    </w:rPr>
  </w:style>
  <w:style w:type="character" w:customStyle="1" w:styleId="Formatvorlage2TextTheSansTheSerif6-SemiBold1Zchn">
    <w:name w:val="Formatvorlage 2 Text/TheSans + TheSerif 6-SemiBold1 Zchn"/>
    <w:basedOn w:val="2TextTheSansZchn"/>
    <w:link w:val="Formatvorlage2TextTheSansTheSerif6-SemiBold1"/>
    <w:rsid w:val="00106037"/>
    <w:rPr>
      <w:rFonts w:ascii="Arial" w:eastAsia="Times New Roman" w:hAnsi="Arial" w:cs="Times-Roman"/>
      <w:sz w:val="18"/>
      <w:szCs w:val="24"/>
      <w:lang w:val="de-DE"/>
    </w:rPr>
  </w:style>
  <w:style w:type="paragraph" w:styleId="En-tte">
    <w:name w:val="header"/>
    <w:basedOn w:val="Normal"/>
    <w:link w:val="En-tteCar"/>
    <w:uiPriority w:val="99"/>
    <w:unhideWhenUsed/>
    <w:rsid w:val="00411BFF"/>
    <w:pPr>
      <w:tabs>
        <w:tab w:val="center" w:pos="4536"/>
        <w:tab w:val="right" w:pos="9072"/>
      </w:tabs>
    </w:pPr>
  </w:style>
  <w:style w:type="character" w:customStyle="1" w:styleId="En-tteCar">
    <w:name w:val="En-tête Car"/>
    <w:basedOn w:val="Policepardfaut"/>
    <w:link w:val="En-tte"/>
    <w:uiPriority w:val="99"/>
    <w:rsid w:val="00411BFF"/>
    <w:rPr>
      <w:lang w:val="en-US"/>
    </w:rPr>
  </w:style>
  <w:style w:type="paragraph" w:styleId="Pieddepage">
    <w:name w:val="footer"/>
    <w:basedOn w:val="Normal"/>
    <w:link w:val="PieddepageCar"/>
    <w:uiPriority w:val="99"/>
    <w:unhideWhenUsed/>
    <w:rsid w:val="00411BFF"/>
    <w:pPr>
      <w:tabs>
        <w:tab w:val="center" w:pos="4536"/>
        <w:tab w:val="right" w:pos="9072"/>
      </w:tabs>
    </w:pPr>
  </w:style>
  <w:style w:type="character" w:customStyle="1" w:styleId="PieddepageCar">
    <w:name w:val="Pied de page Car"/>
    <w:basedOn w:val="Policepardfaut"/>
    <w:link w:val="Pieddepage"/>
    <w:uiPriority w:val="99"/>
    <w:rsid w:val="00411BFF"/>
    <w:rPr>
      <w:lang w:val="en-US"/>
    </w:rPr>
  </w:style>
  <w:style w:type="paragraph" w:customStyle="1" w:styleId="Formatvorlage2Aufzhlung">
    <w:name w:val="Formatvorlage2Aufzählung"/>
    <w:basedOn w:val="Normal"/>
    <w:rsid w:val="0061615D"/>
    <w:pPr>
      <w:numPr>
        <w:numId w:val="10"/>
      </w:numPr>
      <w:pBdr>
        <w:left w:val="single" w:sz="4" w:space="3" w:color="auto"/>
      </w:pBdr>
      <w:autoSpaceDE w:val="0"/>
      <w:autoSpaceDN w:val="0"/>
      <w:adjustRightInd w:val="0"/>
      <w:spacing w:line="260" w:lineRule="atLeast"/>
      <w:ind w:left="0" w:right="-178" w:firstLine="0"/>
      <w:textAlignment w:val="center"/>
    </w:pPr>
    <w:rPr>
      <w:rFonts w:ascii="Arial" w:eastAsia="Times New Roman" w:hAnsi="Arial" w:cs="Times New Roman"/>
      <w:sz w:val="18"/>
      <w:szCs w:val="20"/>
      <w:lang w:val="de-DE"/>
    </w:rPr>
  </w:style>
  <w:style w:type="character" w:customStyle="1" w:styleId="tw4winPopup">
    <w:name w:val="tw4winPopup"/>
    <w:rsid w:val="005C37D8"/>
    <w:rPr>
      <w:rFonts w:ascii="Courier New" w:hAnsi="Courier New"/>
      <w:noProof/>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59960">
      <w:bodyDiv w:val="1"/>
      <w:marLeft w:val="0"/>
      <w:marRight w:val="0"/>
      <w:marTop w:val="0"/>
      <w:marBottom w:val="0"/>
      <w:divBdr>
        <w:top w:val="none" w:sz="0" w:space="0" w:color="auto"/>
        <w:left w:val="none" w:sz="0" w:space="0" w:color="auto"/>
        <w:bottom w:val="none" w:sz="0" w:space="0" w:color="auto"/>
        <w:right w:val="none" w:sz="0" w:space="0" w:color="auto"/>
      </w:divBdr>
      <w:divsChild>
        <w:div w:id="506284336">
          <w:marLeft w:val="0"/>
          <w:marRight w:val="0"/>
          <w:marTop w:val="0"/>
          <w:marBottom w:val="0"/>
          <w:divBdr>
            <w:top w:val="none" w:sz="0" w:space="0" w:color="auto"/>
            <w:left w:val="none" w:sz="0" w:space="0" w:color="auto"/>
            <w:bottom w:val="none" w:sz="0" w:space="0" w:color="auto"/>
            <w:right w:val="none" w:sz="0" w:space="0" w:color="auto"/>
          </w:divBdr>
        </w:div>
        <w:div w:id="1147282526">
          <w:marLeft w:val="0"/>
          <w:marRight w:val="0"/>
          <w:marTop w:val="0"/>
          <w:marBottom w:val="0"/>
          <w:divBdr>
            <w:top w:val="none" w:sz="0" w:space="0" w:color="auto"/>
            <w:left w:val="none" w:sz="0" w:space="0" w:color="auto"/>
            <w:bottom w:val="none" w:sz="0" w:space="0" w:color="auto"/>
            <w:right w:val="none" w:sz="0" w:space="0" w:color="auto"/>
          </w:divBdr>
        </w:div>
        <w:div w:id="1083917251">
          <w:marLeft w:val="0"/>
          <w:marRight w:val="0"/>
          <w:marTop w:val="0"/>
          <w:marBottom w:val="0"/>
          <w:divBdr>
            <w:top w:val="none" w:sz="0" w:space="0" w:color="auto"/>
            <w:left w:val="none" w:sz="0" w:space="0" w:color="auto"/>
            <w:bottom w:val="none" w:sz="0" w:space="0" w:color="auto"/>
            <w:right w:val="none" w:sz="0" w:space="0" w:color="auto"/>
          </w:divBdr>
        </w:div>
        <w:div w:id="909846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tif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A54F-3345-40EE-9A1D-0A597B5A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3586</Characters>
  <Application>Microsoft Office Word</Application>
  <DocSecurity>0</DocSecurity>
  <Lines>29</Lines>
  <Paragraphs>8</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Tittel</vt:lpstr>
      </vt:variant>
      <vt:variant>
        <vt:i4>1</vt:i4>
      </vt:variant>
    </vt:vector>
  </HeadingPairs>
  <TitlesOfParts>
    <vt:vector size="4" baseType="lpstr">
      <vt:lpstr/>
      <vt:lpstr/>
      <vt:lpstr/>
      <vt:lpstr/>
    </vt:vector>
  </TitlesOfParts>
  <Company>City University London</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Lorna</dc:creator>
  <cp:lastModifiedBy>Karin  Nisple</cp:lastModifiedBy>
  <cp:revision>2</cp:revision>
  <cp:lastPrinted>2019-01-10T09:20:00Z</cp:lastPrinted>
  <dcterms:created xsi:type="dcterms:W3CDTF">2020-10-12T13:31:00Z</dcterms:created>
  <dcterms:modified xsi:type="dcterms:W3CDTF">2020-10-12T13:31:00Z</dcterms:modified>
</cp:coreProperties>
</file>